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F4D" w:rsidRPr="00026C6E" w:rsidRDefault="00C73F4D" w:rsidP="00C73F4D">
      <w:pPr>
        <w:widowControl w:val="0"/>
        <w:autoSpaceDE w:val="0"/>
        <w:autoSpaceDN w:val="0"/>
        <w:adjustRightInd w:val="0"/>
        <w:rPr>
          <w:rFonts w:ascii="Times New Roman" w:hAnsi="Times New Roman" w:cs="Times New Roman"/>
          <w:color w:val="000000"/>
          <w:szCs w:val="14"/>
        </w:rPr>
      </w:pPr>
      <w:r w:rsidRPr="00026C6E">
        <w:rPr>
          <w:rFonts w:ascii="Times New Roman" w:hAnsi="Times New Roman" w:cs="Times New Roman"/>
          <w:color w:val="000000"/>
          <w:szCs w:val="14"/>
        </w:rPr>
        <w:t>The Cryosphere Discuss., 8, C1715–C1723, 2014</w:t>
      </w:r>
    </w:p>
    <w:p w:rsidR="00C73F4D" w:rsidRPr="00026C6E" w:rsidRDefault="00C73F4D" w:rsidP="00C73F4D">
      <w:pPr>
        <w:widowControl w:val="0"/>
        <w:autoSpaceDE w:val="0"/>
        <w:autoSpaceDN w:val="0"/>
        <w:adjustRightInd w:val="0"/>
        <w:rPr>
          <w:rFonts w:ascii="Times New Roman" w:hAnsi="Times New Roman" w:cs="Times New Roman"/>
          <w:color w:val="000000"/>
          <w:szCs w:val="14"/>
        </w:rPr>
      </w:pPr>
      <w:r w:rsidRPr="00026C6E">
        <w:rPr>
          <w:rFonts w:ascii="Times New Roman" w:hAnsi="Times New Roman" w:cs="Times New Roman"/>
          <w:color w:val="000000"/>
          <w:szCs w:val="14"/>
        </w:rPr>
        <w:t>www.the-cryosphere-discuss.net/8/C1715/2014/</w:t>
      </w:r>
    </w:p>
    <w:p w:rsidR="00C73F4D" w:rsidRPr="00026C6E" w:rsidRDefault="00C73F4D" w:rsidP="00C73F4D">
      <w:pPr>
        <w:widowControl w:val="0"/>
        <w:autoSpaceDE w:val="0"/>
        <w:autoSpaceDN w:val="0"/>
        <w:adjustRightInd w:val="0"/>
        <w:rPr>
          <w:rFonts w:ascii="Times New Roman" w:hAnsi="Times New Roman" w:cs="Times New Roman"/>
          <w:color w:val="000000"/>
          <w:szCs w:val="14"/>
        </w:rPr>
      </w:pPr>
      <w:r w:rsidRPr="00026C6E">
        <w:rPr>
          <w:rFonts w:ascii="Times New Roman" w:hAnsi="Times New Roman" w:cs="Times New Roman"/>
          <w:color w:val="000000"/>
          <w:szCs w:val="14"/>
        </w:rPr>
        <w:t>© Author(s) 2014. This work is distributed under</w:t>
      </w:r>
    </w:p>
    <w:p w:rsidR="00C73F4D" w:rsidRPr="00026C6E" w:rsidRDefault="00C73F4D" w:rsidP="00C73F4D">
      <w:pPr>
        <w:widowControl w:val="0"/>
        <w:autoSpaceDE w:val="0"/>
        <w:autoSpaceDN w:val="0"/>
        <w:adjustRightInd w:val="0"/>
        <w:rPr>
          <w:rFonts w:ascii="Times New Roman" w:hAnsi="Times New Roman" w:cs="Times New Roman"/>
          <w:color w:val="000000"/>
          <w:szCs w:val="14"/>
        </w:rPr>
      </w:pPr>
      <w:r w:rsidRPr="00026C6E">
        <w:rPr>
          <w:rFonts w:ascii="Times New Roman" w:hAnsi="Times New Roman" w:cs="Times New Roman"/>
          <w:color w:val="000000"/>
          <w:szCs w:val="14"/>
        </w:rPr>
        <w:t>the Creative Commons Attribute 3.0 License.</w:t>
      </w:r>
    </w:p>
    <w:p w:rsidR="00C73F4D" w:rsidRPr="00026C6E" w:rsidRDefault="00C73F4D" w:rsidP="00C73F4D">
      <w:pPr>
        <w:widowControl w:val="0"/>
        <w:autoSpaceDE w:val="0"/>
        <w:autoSpaceDN w:val="0"/>
        <w:adjustRightInd w:val="0"/>
        <w:rPr>
          <w:rFonts w:ascii="Times New Roman" w:hAnsi="Times New Roman" w:cs="Times New Roman"/>
          <w:color w:val="666666"/>
          <w:szCs w:val="11"/>
        </w:rPr>
      </w:pPr>
      <w:r w:rsidRPr="00026C6E">
        <w:rPr>
          <w:rFonts w:ascii="Times New Roman" w:hAnsi="Times New Roman" w:cs="Times New Roman"/>
          <w:color w:val="666666"/>
          <w:szCs w:val="11"/>
        </w:rPr>
        <w:t>Open Access</w:t>
      </w:r>
    </w:p>
    <w:p w:rsidR="00026C6E" w:rsidRPr="00026C6E" w:rsidRDefault="00026C6E" w:rsidP="00C73F4D">
      <w:pPr>
        <w:widowControl w:val="0"/>
        <w:autoSpaceDE w:val="0"/>
        <w:autoSpaceDN w:val="0"/>
        <w:adjustRightInd w:val="0"/>
        <w:rPr>
          <w:rFonts w:ascii="Times New Roman" w:hAnsi="Times New Roman" w:cs="Times New Roman"/>
          <w:color w:val="5799D3"/>
          <w:szCs w:val="19"/>
        </w:rPr>
      </w:pPr>
    </w:p>
    <w:p w:rsidR="00C73F4D" w:rsidRPr="00026C6E" w:rsidRDefault="00C73F4D" w:rsidP="00C73F4D">
      <w:pPr>
        <w:widowControl w:val="0"/>
        <w:autoSpaceDE w:val="0"/>
        <w:autoSpaceDN w:val="0"/>
        <w:adjustRightInd w:val="0"/>
        <w:rPr>
          <w:rFonts w:ascii="Times New Roman" w:hAnsi="Times New Roman" w:cs="Times New Roman"/>
          <w:color w:val="5799D3"/>
          <w:szCs w:val="19"/>
        </w:rPr>
      </w:pPr>
      <w:r w:rsidRPr="00026C6E">
        <w:rPr>
          <w:rFonts w:ascii="Times New Roman" w:hAnsi="Times New Roman" w:cs="Times New Roman"/>
          <w:color w:val="5799D3"/>
          <w:szCs w:val="19"/>
        </w:rPr>
        <w:t>The Cryosphere</w:t>
      </w:r>
    </w:p>
    <w:p w:rsidR="00C73F4D" w:rsidRPr="00026C6E" w:rsidRDefault="00C73F4D" w:rsidP="00C73F4D">
      <w:pPr>
        <w:widowControl w:val="0"/>
        <w:autoSpaceDE w:val="0"/>
        <w:autoSpaceDN w:val="0"/>
        <w:adjustRightInd w:val="0"/>
        <w:rPr>
          <w:rFonts w:ascii="Times New Roman" w:hAnsi="Times New Roman" w:cs="Times New Roman"/>
          <w:color w:val="5799D3"/>
          <w:szCs w:val="11"/>
        </w:rPr>
      </w:pPr>
      <w:r w:rsidRPr="00026C6E">
        <w:rPr>
          <w:rFonts w:ascii="Times New Roman" w:hAnsi="Times New Roman" w:cs="Times New Roman"/>
          <w:color w:val="5799D3"/>
          <w:szCs w:val="11"/>
        </w:rPr>
        <w:t>Discussions</w:t>
      </w:r>
    </w:p>
    <w:p w:rsidR="00026C6E" w:rsidRPr="00026C6E" w:rsidRDefault="00026C6E" w:rsidP="00C73F4D">
      <w:pPr>
        <w:widowControl w:val="0"/>
        <w:autoSpaceDE w:val="0"/>
        <w:autoSpaceDN w:val="0"/>
        <w:adjustRightInd w:val="0"/>
        <w:rPr>
          <w:rFonts w:ascii="Times New Roman" w:hAnsi="Times New Roman" w:cs="Times New Roman"/>
          <w:color w:val="000000"/>
          <w:szCs w:val="29"/>
        </w:rPr>
      </w:pPr>
    </w:p>
    <w:p w:rsidR="00C73F4D" w:rsidRPr="00026C6E" w:rsidRDefault="00C73F4D" w:rsidP="00C73F4D">
      <w:pPr>
        <w:widowControl w:val="0"/>
        <w:autoSpaceDE w:val="0"/>
        <w:autoSpaceDN w:val="0"/>
        <w:adjustRightInd w:val="0"/>
        <w:rPr>
          <w:rFonts w:ascii="Times New Roman" w:hAnsi="Times New Roman" w:cs="Times New Roman"/>
          <w:b/>
          <w:bCs/>
          <w:color w:val="000000"/>
          <w:szCs w:val="29"/>
        </w:rPr>
      </w:pPr>
      <w:r w:rsidRPr="00026C6E">
        <w:rPr>
          <w:rFonts w:ascii="Times New Roman" w:hAnsi="Times New Roman" w:cs="Times New Roman"/>
          <w:color w:val="000000"/>
          <w:szCs w:val="29"/>
        </w:rPr>
        <w:t xml:space="preserve">Interactive comment on </w:t>
      </w:r>
      <w:r w:rsidRPr="00026C6E">
        <w:rPr>
          <w:rFonts w:ascii="Times New Roman" w:hAnsi="Times New Roman" w:cs="Times New Roman"/>
          <w:b/>
          <w:bCs/>
          <w:color w:val="000000"/>
          <w:szCs w:val="29"/>
        </w:rPr>
        <w:t>“Spatial patterns in</w:t>
      </w:r>
      <w:r w:rsidR="002D544B">
        <w:rPr>
          <w:rFonts w:ascii="Times New Roman" w:hAnsi="Times New Roman" w:cs="Times New Roman"/>
          <w:b/>
          <w:bCs/>
          <w:color w:val="000000"/>
          <w:szCs w:val="29"/>
        </w:rPr>
        <w:t xml:space="preserve"> </w:t>
      </w:r>
      <w:r w:rsidRPr="00026C6E">
        <w:rPr>
          <w:rFonts w:ascii="Times New Roman" w:hAnsi="Times New Roman" w:cs="Times New Roman"/>
          <w:b/>
          <w:bCs/>
          <w:color w:val="000000"/>
          <w:szCs w:val="29"/>
        </w:rPr>
        <w:t xml:space="preserve">glacier </w:t>
      </w:r>
      <w:r w:rsidR="002D544B">
        <w:rPr>
          <w:rFonts w:ascii="Times New Roman" w:hAnsi="Times New Roman" w:cs="Times New Roman"/>
          <w:b/>
          <w:bCs/>
          <w:color w:val="000000"/>
          <w:szCs w:val="29"/>
        </w:rPr>
        <w:t xml:space="preserve">area and elevation changes from </w:t>
      </w:r>
      <w:r w:rsidRPr="00026C6E">
        <w:rPr>
          <w:rFonts w:ascii="Times New Roman" w:hAnsi="Times New Roman" w:cs="Times New Roman"/>
          <w:b/>
          <w:bCs/>
          <w:color w:val="000000"/>
          <w:szCs w:val="29"/>
        </w:rPr>
        <w:t>1962 to</w:t>
      </w:r>
      <w:r w:rsidR="002D544B">
        <w:rPr>
          <w:rFonts w:ascii="Times New Roman" w:hAnsi="Times New Roman" w:cs="Times New Roman"/>
          <w:b/>
          <w:bCs/>
          <w:color w:val="000000"/>
          <w:szCs w:val="29"/>
        </w:rPr>
        <w:t xml:space="preserve"> </w:t>
      </w:r>
      <w:r w:rsidRPr="00026C6E">
        <w:rPr>
          <w:rFonts w:ascii="Times New Roman" w:hAnsi="Times New Roman" w:cs="Times New Roman"/>
          <w:b/>
          <w:bCs/>
          <w:color w:val="000000"/>
          <w:szCs w:val="29"/>
        </w:rPr>
        <w:t>2006 in the monsoon-influenced eastern</w:t>
      </w:r>
      <w:r w:rsidR="002D544B">
        <w:rPr>
          <w:rFonts w:ascii="Times New Roman" w:hAnsi="Times New Roman" w:cs="Times New Roman"/>
          <w:b/>
          <w:bCs/>
          <w:color w:val="000000"/>
          <w:szCs w:val="29"/>
        </w:rPr>
        <w:t xml:space="preserve"> </w:t>
      </w:r>
      <w:r w:rsidRPr="00026C6E">
        <w:rPr>
          <w:rFonts w:ascii="Times New Roman" w:hAnsi="Times New Roman" w:cs="Times New Roman"/>
          <w:b/>
          <w:bCs/>
          <w:color w:val="000000"/>
          <w:szCs w:val="29"/>
        </w:rPr>
        <w:t xml:space="preserve">Himalaya” </w:t>
      </w:r>
      <w:r w:rsidRPr="00026C6E">
        <w:rPr>
          <w:rFonts w:ascii="Times New Roman" w:hAnsi="Times New Roman" w:cs="Times New Roman"/>
          <w:color w:val="000000"/>
          <w:szCs w:val="29"/>
        </w:rPr>
        <w:t xml:space="preserve">by </w:t>
      </w:r>
      <w:r w:rsidRPr="00026C6E">
        <w:rPr>
          <w:rFonts w:ascii="Times New Roman" w:hAnsi="Times New Roman" w:cs="Times New Roman"/>
          <w:b/>
          <w:bCs/>
          <w:color w:val="000000"/>
          <w:szCs w:val="29"/>
        </w:rPr>
        <w:t>A. Racoviteanu et al.</w:t>
      </w:r>
    </w:p>
    <w:p w:rsidR="00026C6E" w:rsidRPr="00026C6E" w:rsidRDefault="00026C6E" w:rsidP="00C73F4D">
      <w:pPr>
        <w:widowControl w:val="0"/>
        <w:autoSpaceDE w:val="0"/>
        <w:autoSpaceDN w:val="0"/>
        <w:adjustRightInd w:val="0"/>
        <w:rPr>
          <w:rFonts w:ascii="Times New Roman" w:hAnsi="Times New Roman" w:cs="Times New Roman"/>
          <w:b/>
          <w:bCs/>
          <w:color w:val="000000"/>
          <w:szCs w:val="19"/>
        </w:rPr>
      </w:pP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r w:rsidRPr="00026C6E">
        <w:rPr>
          <w:rFonts w:ascii="Times New Roman" w:hAnsi="Times New Roman" w:cs="Times New Roman"/>
          <w:b/>
          <w:bCs/>
          <w:color w:val="000000"/>
          <w:szCs w:val="19"/>
        </w:rPr>
        <w:t>Anonymous Referee #1</w:t>
      </w:r>
    </w:p>
    <w:p w:rsidR="00C73F4D" w:rsidRPr="00026C6E" w:rsidRDefault="00C73F4D" w:rsidP="00C73F4D">
      <w:pPr>
        <w:widowControl w:val="0"/>
        <w:autoSpaceDE w:val="0"/>
        <w:autoSpaceDN w:val="0"/>
        <w:adjustRightInd w:val="0"/>
        <w:rPr>
          <w:rFonts w:ascii="Times New Roman" w:hAnsi="Times New Roman" w:cs="Times New Roman"/>
          <w:color w:val="000000"/>
          <w:szCs w:val="17"/>
        </w:rPr>
      </w:pPr>
      <w:r w:rsidRPr="00026C6E">
        <w:rPr>
          <w:rFonts w:ascii="Times New Roman" w:hAnsi="Times New Roman" w:cs="Times New Roman"/>
          <w:color w:val="000000"/>
          <w:szCs w:val="17"/>
        </w:rPr>
        <w:t>Received and published: 4 September 2014</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Review of paper on “Spatial patterns in glacier area and elevation changes from 1962</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to 2006 in the monsoon-influenced eastern Himalaya” by Racoviteanu et al.</w:t>
      </w:r>
    </w:p>
    <w:p w:rsidR="00026C6E" w:rsidRPr="00026C6E" w:rsidRDefault="00026C6E"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General remarks</w:t>
      </w:r>
    </w:p>
    <w:p w:rsidR="002D544B" w:rsidRDefault="002D544B"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Racoviteanu et al. (2014) analyse spatial patterns in glacier area and elevation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changes in the eastern Himalaya using remotely sensed products and the topographic</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map. The manuscript is interesting and deals with a topic of much interest. In general,</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I have an impression that the paper addresses the state of glaciers in detail, but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weakly on the drivers of change. The work is of good scientific potential for publication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with such a suitable topic in a data scarce region of the Himalaya, however there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are plenty of space for further improving and making the paper more informative and</w:t>
      </w:r>
    </w:p>
    <w:p w:rsidR="00026C6E"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well-organized contents. In fact, this should not be so difficult to fix.</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2D544B" w:rsidRDefault="00BC49DF"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 xml:space="preserve">We thank the reviewer for these </w:t>
      </w:r>
      <w:r w:rsidR="00FE176A" w:rsidRPr="002D544B">
        <w:rPr>
          <w:rFonts w:ascii="Times New Roman" w:hAnsi="Times New Roman" w:cs="Times New Roman"/>
          <w:b/>
          <w:color w:val="000000"/>
          <w:szCs w:val="19"/>
        </w:rPr>
        <w:t xml:space="preserve">helpful </w:t>
      </w:r>
      <w:r w:rsidRPr="002D544B">
        <w:rPr>
          <w:rFonts w:ascii="Times New Roman" w:hAnsi="Times New Roman" w:cs="Times New Roman"/>
          <w:b/>
          <w:color w:val="000000"/>
          <w:szCs w:val="19"/>
        </w:rPr>
        <w:t>comments. We have thoroughly revised the manuscript according to reviewer’s suggestions.</w:t>
      </w:r>
      <w:r w:rsidR="00E31F6F" w:rsidRPr="002D544B">
        <w:rPr>
          <w:rFonts w:ascii="Times New Roman" w:hAnsi="Times New Roman" w:cs="Times New Roman"/>
          <w:b/>
          <w:color w:val="000000"/>
          <w:szCs w:val="19"/>
        </w:rPr>
        <w:t xml:space="preserve"> Some of the </w:t>
      </w:r>
      <w:r w:rsidR="002D544B" w:rsidRPr="002D544B">
        <w:rPr>
          <w:rFonts w:ascii="Times New Roman" w:hAnsi="Times New Roman" w:cs="Times New Roman"/>
          <w:b/>
          <w:color w:val="000000"/>
          <w:szCs w:val="19"/>
        </w:rPr>
        <w:t>major</w:t>
      </w:r>
      <w:r w:rsidR="00E31F6F" w:rsidRPr="002D544B">
        <w:rPr>
          <w:rFonts w:ascii="Times New Roman" w:hAnsi="Times New Roman" w:cs="Times New Roman"/>
          <w:b/>
          <w:color w:val="000000"/>
          <w:szCs w:val="19"/>
        </w:rPr>
        <w:t xml:space="preserve"> changes </w:t>
      </w:r>
      <w:r w:rsidR="002D544B">
        <w:rPr>
          <w:rFonts w:ascii="Times New Roman" w:hAnsi="Times New Roman" w:cs="Times New Roman"/>
          <w:b/>
          <w:color w:val="000000"/>
          <w:szCs w:val="19"/>
        </w:rPr>
        <w:t xml:space="preserve">made to address reviewer #1 suggestions </w:t>
      </w:r>
      <w:r w:rsidR="00E31F6F" w:rsidRPr="002D544B">
        <w:rPr>
          <w:rFonts w:ascii="Times New Roman" w:hAnsi="Times New Roman" w:cs="Times New Roman"/>
          <w:b/>
          <w:color w:val="000000"/>
          <w:szCs w:val="19"/>
        </w:rPr>
        <w:t>are</w:t>
      </w:r>
      <w:r w:rsidR="002D544B">
        <w:rPr>
          <w:rFonts w:ascii="Times New Roman" w:hAnsi="Times New Roman" w:cs="Times New Roman"/>
          <w:b/>
          <w:color w:val="000000"/>
          <w:szCs w:val="19"/>
        </w:rPr>
        <w:t xml:space="preserve"> listed here, and explained in the text (bold font):</w:t>
      </w:r>
    </w:p>
    <w:p w:rsidR="00E31F6F" w:rsidRPr="002D544B" w:rsidRDefault="00E31F6F" w:rsidP="00C73F4D">
      <w:pPr>
        <w:widowControl w:val="0"/>
        <w:autoSpaceDE w:val="0"/>
        <w:autoSpaceDN w:val="0"/>
        <w:adjustRightInd w:val="0"/>
        <w:rPr>
          <w:rFonts w:ascii="Times New Roman" w:hAnsi="Times New Roman" w:cs="Times New Roman"/>
          <w:b/>
          <w:color w:val="000000"/>
          <w:szCs w:val="19"/>
        </w:rPr>
      </w:pPr>
    </w:p>
    <w:p w:rsidR="00E31F6F" w:rsidRPr="002D544B" w:rsidRDefault="00E31F6F" w:rsidP="00E31F6F">
      <w:pPr>
        <w:pStyle w:val="ListParagraph"/>
        <w:widowControl w:val="0"/>
        <w:numPr>
          <w:ilvl w:val="0"/>
          <w:numId w:val="2"/>
        </w:numPr>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removed the area change from 2000 to 2006 due to the short time span and image resolution, and focused on area change from 1962 to 2006.</w:t>
      </w:r>
    </w:p>
    <w:p w:rsidR="00E31F6F" w:rsidRPr="002D544B" w:rsidRDefault="00E31F6F" w:rsidP="00E31F6F">
      <w:pPr>
        <w:pStyle w:val="ListParagraph"/>
        <w:widowControl w:val="0"/>
        <w:numPr>
          <w:ilvl w:val="0"/>
          <w:numId w:val="2"/>
        </w:numPr>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removed the elevation change analysis</w:t>
      </w:r>
    </w:p>
    <w:p w:rsidR="00E31F6F" w:rsidRPr="002D544B" w:rsidRDefault="00E31F6F" w:rsidP="00E31F6F">
      <w:pPr>
        <w:pStyle w:val="ListParagraph"/>
        <w:widowControl w:val="0"/>
        <w:numPr>
          <w:ilvl w:val="0"/>
          <w:numId w:val="2"/>
        </w:numPr>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have added a discussion on the role of lakes, as well as an assessment of the area covered by lakes- also see answers to short comment by Mauri Pelto.</w:t>
      </w:r>
    </w:p>
    <w:p w:rsidR="00E31F6F" w:rsidRPr="002D544B" w:rsidRDefault="00E31F6F" w:rsidP="002D544B">
      <w:pPr>
        <w:pStyle w:val="ListParagraph"/>
        <w:widowControl w:val="0"/>
        <w:numPr>
          <w:ilvl w:val="0"/>
          <w:numId w:val="2"/>
        </w:numPr>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have completely re-organized the results and discussion sections, and we have improved the discussion of topographic and climatic controls on area change, comparing with other studies as suggested by the reviewer</w:t>
      </w:r>
    </w:p>
    <w:p w:rsidR="00E31F6F" w:rsidRPr="002D544B" w:rsidRDefault="00E31F6F" w:rsidP="00E31F6F">
      <w:pPr>
        <w:pStyle w:val="ListParagraph"/>
        <w:widowControl w:val="0"/>
        <w:numPr>
          <w:ilvl w:val="0"/>
          <w:numId w:val="2"/>
        </w:numPr>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revised the tables and</w:t>
      </w:r>
      <w:r w:rsidR="002D544B">
        <w:rPr>
          <w:rFonts w:ascii="Times New Roman" w:hAnsi="Times New Roman" w:cs="Times New Roman"/>
          <w:b/>
          <w:color w:val="000000"/>
          <w:szCs w:val="19"/>
        </w:rPr>
        <w:t xml:space="preserve"> figures according to reviewer’s</w:t>
      </w:r>
      <w:r w:rsidRPr="002D544B">
        <w:rPr>
          <w:rFonts w:ascii="Times New Roman" w:hAnsi="Times New Roman" w:cs="Times New Roman"/>
          <w:b/>
          <w:color w:val="000000"/>
          <w:szCs w:val="19"/>
        </w:rPr>
        <w:t xml:space="preserve"> comments</w:t>
      </w:r>
    </w:p>
    <w:p w:rsidR="002D544B" w:rsidRPr="002D544B" w:rsidRDefault="00E31F6F" w:rsidP="00E31F6F">
      <w:pPr>
        <w:pStyle w:val="ListParagraph"/>
        <w:widowControl w:val="0"/>
        <w:numPr>
          <w:ilvl w:val="0"/>
          <w:numId w:val="2"/>
        </w:numPr>
        <w:autoSpaceDE w:val="0"/>
        <w:autoSpaceDN w:val="0"/>
        <w:adjustRightInd w:val="0"/>
        <w:rPr>
          <w:rFonts w:ascii="Times New Roman" w:hAnsi="Times New Roman" w:cs="Times New Roman"/>
          <w:b/>
          <w:i/>
          <w:color w:val="000000"/>
          <w:szCs w:val="19"/>
        </w:rPr>
      </w:pPr>
      <w:r w:rsidRPr="002D544B">
        <w:rPr>
          <w:rFonts w:ascii="Times New Roman" w:hAnsi="Times New Roman" w:cs="Times New Roman"/>
          <w:b/>
          <w:color w:val="000000"/>
          <w:szCs w:val="19"/>
        </w:rPr>
        <w:t>We have revised the style and the la</w:t>
      </w:r>
      <w:r w:rsidR="002D544B">
        <w:rPr>
          <w:rFonts w:ascii="Times New Roman" w:hAnsi="Times New Roman" w:cs="Times New Roman"/>
          <w:b/>
          <w:color w:val="000000"/>
          <w:szCs w:val="19"/>
        </w:rPr>
        <w:t>nguage, according to reviewer’s</w:t>
      </w:r>
    </w:p>
    <w:p w:rsidR="00BC49DF" w:rsidRPr="00E31F6F" w:rsidRDefault="00E31F6F" w:rsidP="002D544B">
      <w:pPr>
        <w:pStyle w:val="ListParagraph"/>
        <w:widowControl w:val="0"/>
        <w:autoSpaceDE w:val="0"/>
        <w:autoSpaceDN w:val="0"/>
        <w:adjustRightInd w:val="0"/>
        <w:rPr>
          <w:rFonts w:ascii="Times New Roman" w:hAnsi="Times New Roman" w:cs="Times New Roman"/>
          <w:b/>
          <w:i/>
          <w:color w:val="000000"/>
          <w:szCs w:val="19"/>
        </w:rPr>
      </w:pPr>
      <w:r w:rsidRPr="002D544B">
        <w:rPr>
          <w:rFonts w:ascii="Times New Roman" w:hAnsi="Times New Roman" w:cs="Times New Roman"/>
          <w:b/>
          <w:color w:val="000000"/>
          <w:szCs w:val="19"/>
        </w:rPr>
        <w:t>comments</w:t>
      </w:r>
      <w:r w:rsidRPr="00E31F6F">
        <w:rPr>
          <w:rFonts w:ascii="Times New Roman" w:hAnsi="Times New Roman" w:cs="Times New Roman"/>
          <w:b/>
          <w:i/>
          <w:color w:val="000000"/>
          <w:szCs w:val="19"/>
        </w:rPr>
        <w:t>.</w:t>
      </w:r>
    </w:p>
    <w:p w:rsidR="002D544B" w:rsidRDefault="002D544B" w:rsidP="00C73F4D">
      <w:pPr>
        <w:widowControl w:val="0"/>
        <w:autoSpaceDE w:val="0"/>
        <w:autoSpaceDN w:val="0"/>
        <w:adjustRightInd w:val="0"/>
        <w:rPr>
          <w:rFonts w:ascii="Times New Roman" w:hAnsi="Times New Roman" w:cs="Times New Roman"/>
          <w:color w:val="000000"/>
          <w:szCs w:val="19"/>
        </w:rPr>
      </w:pPr>
    </w:p>
    <w:p w:rsidR="00BC49DF" w:rsidRDefault="00BC49DF"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The glacier analysis in the manuscript is limited to 2006. Though the time frame of the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analysis is significant, it is not clear to me why do the authors decided to restrict their</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analysis until 2006. There are enough potential for extending the analysis until recent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year (2013 or 2014) using freely available additional Landsat data. Adding an image of</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recent year make the paper much worthy with the latest information on the state of the</w:t>
      </w:r>
    </w:p>
    <w:p w:rsid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glaciers.</w:t>
      </w:r>
    </w:p>
    <w:p w:rsidR="00026C6E" w:rsidRDefault="00026C6E" w:rsidP="00C73F4D">
      <w:pPr>
        <w:widowControl w:val="0"/>
        <w:autoSpaceDE w:val="0"/>
        <w:autoSpaceDN w:val="0"/>
        <w:adjustRightInd w:val="0"/>
        <w:rPr>
          <w:rFonts w:ascii="Times New Roman" w:hAnsi="Times New Roman" w:cs="Times New Roman"/>
          <w:color w:val="000000"/>
          <w:szCs w:val="19"/>
        </w:rPr>
      </w:pPr>
    </w:p>
    <w:p w:rsidR="00026C6E" w:rsidRPr="002D544B" w:rsidRDefault="00026C6E"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agree with the reviewer that adding another decade would provide additional information. However, there are time constraints to this. The analysis for this paper started in 2007, and involved many re-iterations to ensure the quality of the glacier outlines. We already added two datasets, which were time co</w:t>
      </w:r>
      <w:r w:rsidR="00B55A20" w:rsidRPr="002D544B">
        <w:rPr>
          <w:rFonts w:ascii="Times New Roman" w:hAnsi="Times New Roman" w:cs="Times New Roman"/>
          <w:b/>
          <w:color w:val="000000"/>
          <w:szCs w:val="19"/>
        </w:rPr>
        <w:t>nsuming, for the 1960 and 2006</w:t>
      </w:r>
      <w:r w:rsidRPr="002D544B">
        <w:rPr>
          <w:rFonts w:ascii="Times New Roman" w:hAnsi="Times New Roman" w:cs="Times New Roman"/>
          <w:b/>
          <w:color w:val="000000"/>
          <w:szCs w:val="19"/>
        </w:rPr>
        <w:t xml:space="preserve">. We thing it is important to publish the results while it is timely. </w:t>
      </w:r>
    </w:p>
    <w:p w:rsidR="00C73F4D" w:rsidRPr="002D544B" w:rsidRDefault="00C73F4D" w:rsidP="00C73F4D">
      <w:pPr>
        <w:widowControl w:val="0"/>
        <w:autoSpaceDE w:val="0"/>
        <w:autoSpaceDN w:val="0"/>
        <w:adjustRightInd w:val="0"/>
        <w:rPr>
          <w:rFonts w:ascii="Times New Roman" w:hAnsi="Times New Roman" w:cs="Times New Roman"/>
          <w:b/>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The paper needs editing and thorough check for english language to ensure the clarity,</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correctness, and consistency in language, and for improving communication of work.</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Authors should be careful in while presenting data using “retreat” or “loss” or simply,</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“change” for glaciers. No need of negative (–) sign when using retreat or loss. I suggest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for checking the appropriate use of the terminologies like, “spatial pattern”, “trend”,</w:t>
      </w:r>
    </w:p>
    <w:p w:rsidR="00B55A20"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“inventory” in the manuscript.</w:t>
      </w:r>
    </w:p>
    <w:p w:rsidR="00B55A20" w:rsidRDefault="00B55A20" w:rsidP="00C73F4D">
      <w:pPr>
        <w:widowControl w:val="0"/>
        <w:autoSpaceDE w:val="0"/>
        <w:autoSpaceDN w:val="0"/>
        <w:adjustRightInd w:val="0"/>
        <w:rPr>
          <w:rFonts w:ascii="Times New Roman" w:hAnsi="Times New Roman" w:cs="Times New Roman"/>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have checked the manuscript for the language style. We have replaced “retreat” with “surface area loss” in most cases, or referred to “area change” as negative.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Looking into the title and objective of the study, I expect some results on the elevation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changes in the result section, but nothing is presented there in result section about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elevation change. I read interesting results in the discussion section. The author can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simply separate the results from discussion and make a new section in the results for</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the glacier elevation change. Furthermore, I expect brief statement on the rationale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of this study in the introduction and also in abstract. The study output would be much</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usable and supportive for future studies by providing glacier datasets for this part of</w:t>
      </w:r>
    </w:p>
    <w:p w:rsidR="00B55A20"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Himalaya, if the glaciers datasets for each glacier (inventory) are tabulated in the Supplement.</w:t>
      </w:r>
    </w:p>
    <w:p w:rsidR="00B55A20" w:rsidRDefault="00B55A20" w:rsidP="00C73F4D">
      <w:pPr>
        <w:widowControl w:val="0"/>
        <w:autoSpaceDE w:val="0"/>
        <w:autoSpaceDN w:val="0"/>
        <w:adjustRightInd w:val="0"/>
        <w:rPr>
          <w:rFonts w:ascii="Times New Roman" w:hAnsi="Times New Roman" w:cs="Times New Roman"/>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Given the reviews received, we have decided to remove the elevation change analysis from this paper.</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Specific remarks</w:t>
      </w:r>
    </w:p>
    <w:p w:rsidR="002D544B" w:rsidRDefault="002D544B" w:rsidP="00C73F4D">
      <w:pPr>
        <w:widowControl w:val="0"/>
        <w:autoSpaceDE w:val="0"/>
        <w:autoSpaceDN w:val="0"/>
        <w:adjustRightInd w:val="0"/>
        <w:rPr>
          <w:rFonts w:ascii="Times New Roman" w:hAnsi="Times New Roman" w:cs="Times New Roman"/>
          <w:color w:val="000000"/>
          <w:szCs w:val="19"/>
        </w:rPr>
      </w:pPr>
    </w:p>
    <w:p w:rsidR="00C73F4D" w:rsidRPr="002D544B" w:rsidRDefault="00C73F4D" w:rsidP="00C73F4D">
      <w:pPr>
        <w:widowControl w:val="0"/>
        <w:autoSpaceDE w:val="0"/>
        <w:autoSpaceDN w:val="0"/>
        <w:adjustRightInd w:val="0"/>
        <w:rPr>
          <w:rFonts w:ascii="Times New Roman" w:hAnsi="Times New Roman" w:cs="Times New Roman"/>
          <w:color w:val="000000"/>
          <w:szCs w:val="19"/>
        </w:rPr>
      </w:pPr>
      <w:r w:rsidRPr="002D544B">
        <w:rPr>
          <w:rFonts w:ascii="Times New Roman" w:hAnsi="Times New Roman" w:cs="Times New Roman"/>
          <w:color w:val="000000"/>
          <w:szCs w:val="19"/>
        </w:rPr>
        <w:t>P3950</w:t>
      </w:r>
    </w:p>
    <w:p w:rsidR="00B55A20" w:rsidRPr="002D544B" w:rsidRDefault="00C73F4D" w:rsidP="00C73F4D">
      <w:pPr>
        <w:widowControl w:val="0"/>
        <w:autoSpaceDE w:val="0"/>
        <w:autoSpaceDN w:val="0"/>
        <w:adjustRightInd w:val="0"/>
        <w:rPr>
          <w:rFonts w:ascii="Times New Roman" w:hAnsi="Times New Roman" w:cs="Times New Roman"/>
          <w:color w:val="000000"/>
          <w:szCs w:val="19"/>
        </w:rPr>
      </w:pPr>
      <w:r w:rsidRPr="002D544B">
        <w:rPr>
          <w:rFonts w:ascii="Times New Roman" w:hAnsi="Times New Roman" w:cs="Times New Roman"/>
          <w:color w:val="000000"/>
          <w:szCs w:val="19"/>
        </w:rPr>
        <w:t>L2: not only deal with eastern Nepal and Sikkim, but include also China and Bhutan</w:t>
      </w:r>
      <w:r w:rsidR="002D544B" w:rsidRPr="002D544B">
        <w:rPr>
          <w:rFonts w:ascii="Times New Roman" w:hAnsi="Times New Roman" w:cs="Times New Roman"/>
          <w:color w:val="000000"/>
          <w:szCs w:val="19"/>
        </w:rPr>
        <w:t xml:space="preserve"> </w:t>
      </w:r>
      <w:r w:rsidRPr="002D544B">
        <w:rPr>
          <w:rFonts w:ascii="Times New Roman" w:hAnsi="Times New Roman" w:cs="Times New Roman"/>
          <w:bCs/>
          <w:color w:val="000000"/>
          <w:szCs w:val="19"/>
        </w:rPr>
        <w:t>(as in Table 4), right?</w:t>
      </w:r>
    </w:p>
    <w:p w:rsidR="00B55A20" w:rsidRPr="002D544B" w:rsidRDefault="00B55A20" w:rsidP="00C73F4D">
      <w:pPr>
        <w:widowControl w:val="0"/>
        <w:autoSpaceDE w:val="0"/>
        <w:autoSpaceDN w:val="0"/>
        <w:adjustRightInd w:val="0"/>
        <w:rPr>
          <w:rFonts w:ascii="Times New Roman" w:hAnsi="Times New Roman" w:cs="Times New Roman"/>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Correct. Change made.</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L7-L13: here objectives are explained in detail, but the presented results afterward do</w:t>
      </w:r>
      <w:r w:rsidR="00B55A20" w:rsidRPr="002D544B">
        <w:rPr>
          <w:rFonts w:ascii="Times New Roman" w:hAnsi="Times New Roman" w:cs="Times New Roman"/>
          <w:bCs/>
          <w:color w:val="000000"/>
          <w:szCs w:val="19"/>
        </w:rPr>
        <w:t xml:space="preserve"> </w:t>
      </w:r>
      <w:r w:rsidRPr="002D544B">
        <w:rPr>
          <w:rFonts w:ascii="Times New Roman" w:hAnsi="Times New Roman" w:cs="Times New Roman"/>
          <w:bCs/>
          <w:color w:val="000000"/>
          <w:szCs w:val="19"/>
        </w:rPr>
        <w:t>not address systematically to the objectives.</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The objectives have been revised, and the introduction re-written.</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L8: why is there, new “reference” geospatial?</w:t>
      </w:r>
    </w:p>
    <w:p w:rsidR="00B55A20" w:rsidRPr="00B55A20" w:rsidRDefault="00B55A20" w:rsidP="00C73F4D">
      <w:pPr>
        <w:widowControl w:val="0"/>
        <w:autoSpaceDE w:val="0"/>
        <w:autoSpaceDN w:val="0"/>
        <w:adjustRightInd w:val="0"/>
        <w:rPr>
          <w:rFonts w:ascii="Times New Roman" w:hAnsi="Times New Roman" w:cs="Times New Roman"/>
          <w:bCs/>
          <w:i/>
          <w:color w:val="000000"/>
          <w:szCs w:val="19"/>
        </w:rPr>
      </w:pPr>
    </w:p>
    <w:p w:rsidR="00B55A20" w:rsidRPr="002D544B" w:rsidRDefault="002D544B" w:rsidP="00C73F4D">
      <w:pPr>
        <w:widowControl w:val="0"/>
        <w:autoSpaceDE w:val="0"/>
        <w:autoSpaceDN w:val="0"/>
        <w:adjustRightInd w:val="0"/>
        <w:rPr>
          <w:rFonts w:ascii="Times New Roman" w:hAnsi="Times New Roman" w:cs="Times New Roman"/>
          <w:b/>
          <w:bCs/>
          <w:color w:val="000000"/>
          <w:szCs w:val="19"/>
        </w:rPr>
      </w:pPr>
      <w:r>
        <w:rPr>
          <w:rFonts w:ascii="Times New Roman" w:hAnsi="Times New Roman" w:cs="Times New Roman"/>
          <w:b/>
          <w:bCs/>
          <w:color w:val="000000"/>
          <w:szCs w:val="19"/>
        </w:rPr>
        <w:t>This is not necessary, so w</w:t>
      </w:r>
      <w:r w:rsidR="00B55A20" w:rsidRPr="002D544B">
        <w:rPr>
          <w:rFonts w:ascii="Times New Roman" w:hAnsi="Times New Roman" w:cs="Times New Roman"/>
          <w:b/>
          <w:bCs/>
          <w:color w:val="000000"/>
          <w:szCs w:val="19"/>
        </w:rPr>
        <w:t>e have removed this term.</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L9: why “_” before 2000 when both the Landsat and ASTER imagery are of 2000? It</w:t>
      </w:r>
      <w:r w:rsidR="00B55A20" w:rsidRPr="002D544B">
        <w:rPr>
          <w:rFonts w:ascii="Times New Roman" w:hAnsi="Times New Roman" w:cs="Times New Roman"/>
          <w:bCs/>
          <w:color w:val="000000"/>
          <w:szCs w:val="19"/>
        </w:rPr>
        <w:t xml:space="preserve"> </w:t>
      </w:r>
      <w:r w:rsidRPr="002D544B">
        <w:rPr>
          <w:rFonts w:ascii="Times New Roman" w:hAnsi="Times New Roman" w:cs="Times New Roman"/>
          <w:bCs/>
          <w:color w:val="000000"/>
          <w:szCs w:val="19"/>
        </w:rPr>
        <w:t>is not necessary. - “glacier surface area” would be more appropriate.</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Agree, we have made this change throughout the manuscript.</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L12: include the time period; Can “debris-covered tongue” be written as “ablation</w:t>
      </w: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area”?</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Mostly, yes- but we want to clarify that here we are looking at debris cover specifically. In any case this part of the manuscript, related to elevation change, was removed.</w:t>
      </w:r>
    </w:p>
    <w:p w:rsidR="00C73F4D" w:rsidRPr="002D544B" w:rsidRDefault="00C73F4D" w:rsidP="00C73F4D">
      <w:pPr>
        <w:widowControl w:val="0"/>
        <w:autoSpaceDE w:val="0"/>
        <w:autoSpaceDN w:val="0"/>
        <w:adjustRightInd w:val="0"/>
        <w:rPr>
          <w:rFonts w:ascii="Times New Roman" w:hAnsi="Times New Roman" w:cs="Times New Roman"/>
          <w:b/>
          <w:bCs/>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L14, L16 and else where in the manuscript: Avoid repeating of unit while reporting</w:t>
      </w: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uncertainty. Eg, remove km2 after 1463. Check in the whole manuscript.</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Changes made, the repeating unit was removed.</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L19: as pointed out in the general remark, here not necessary to include “–“ sign when</w:t>
      </w:r>
      <w:r w:rsidR="00B55A20" w:rsidRPr="002D544B">
        <w:rPr>
          <w:rFonts w:ascii="Times New Roman" w:hAnsi="Times New Roman" w:cs="Times New Roman"/>
          <w:bCs/>
          <w:color w:val="000000"/>
          <w:szCs w:val="19"/>
        </w:rPr>
        <w:t xml:space="preserve"> </w:t>
      </w:r>
      <w:r w:rsidRPr="002D544B">
        <w:rPr>
          <w:rFonts w:ascii="Times New Roman" w:hAnsi="Times New Roman" w:cs="Times New Roman"/>
          <w:bCs/>
          <w:color w:val="000000"/>
          <w:szCs w:val="19"/>
        </w:rPr>
        <w:t>writing “loss of</w:t>
      </w:r>
      <w:r w:rsidRPr="002D544B">
        <w:rPr>
          <w:rFonts w:ascii="Times New Roman" w:hAnsi="Times New Roman" w:cs="Times New Roman"/>
          <w:color w:val="000000"/>
          <w:szCs w:val="19"/>
        </w:rPr>
        <w:t>. . .</w:t>
      </w:r>
      <w:r w:rsidRPr="002D544B">
        <w:rPr>
          <w:rFonts w:ascii="Times New Roman" w:hAnsi="Times New Roman" w:cs="Times New Roman"/>
          <w:bCs/>
          <w:color w:val="000000"/>
          <w:szCs w:val="19"/>
        </w:rPr>
        <w:t>” “retreat”, Check the use of sign over whole manuscript.</w:t>
      </w:r>
    </w:p>
    <w:p w:rsidR="00B55A20" w:rsidRDefault="00C73F4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Cs/>
          <w:color w:val="000000"/>
          <w:szCs w:val="19"/>
        </w:rPr>
        <w:t>- 1960s, not 1960’s, please check in the whole manuscript</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i/>
          <w:color w:val="000000"/>
          <w:szCs w:val="19"/>
        </w:rPr>
      </w:pPr>
      <w:r w:rsidRPr="002D544B">
        <w:rPr>
          <w:rFonts w:ascii="Times New Roman" w:hAnsi="Times New Roman" w:cs="Times New Roman"/>
          <w:b/>
          <w:bCs/>
          <w:i/>
          <w:color w:val="000000"/>
          <w:szCs w:val="19"/>
        </w:rPr>
        <w:t>Agree, removed “ ’ ” from the 60s.</w:t>
      </w:r>
    </w:p>
    <w:p w:rsidR="00C73F4D" w:rsidRPr="002D544B" w:rsidRDefault="00C73F4D" w:rsidP="00C73F4D">
      <w:pPr>
        <w:widowControl w:val="0"/>
        <w:autoSpaceDE w:val="0"/>
        <w:autoSpaceDN w:val="0"/>
        <w:adjustRightInd w:val="0"/>
        <w:rPr>
          <w:rFonts w:ascii="Times New Roman" w:hAnsi="Times New Roman" w:cs="Times New Roman"/>
          <w:b/>
          <w:bCs/>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 Instead of 2010’s in the sentence, use 2010s. It is really 2010s or 2000s?</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i/>
          <w:color w:val="000000"/>
          <w:szCs w:val="19"/>
        </w:rPr>
      </w:pPr>
      <w:r w:rsidRPr="002D544B">
        <w:rPr>
          <w:rFonts w:ascii="Times New Roman" w:hAnsi="Times New Roman" w:cs="Times New Roman"/>
          <w:b/>
          <w:bCs/>
          <w:i/>
          <w:color w:val="000000"/>
          <w:szCs w:val="19"/>
        </w:rPr>
        <w:t>“ ‘ “ was removed. We a</w:t>
      </w:r>
      <w:r w:rsidR="00222D98" w:rsidRPr="002D544B">
        <w:rPr>
          <w:rFonts w:ascii="Times New Roman" w:hAnsi="Times New Roman" w:cs="Times New Roman"/>
          <w:b/>
          <w:bCs/>
          <w:i/>
          <w:color w:val="000000"/>
          <w:szCs w:val="19"/>
        </w:rPr>
        <w:t>g</w:t>
      </w:r>
      <w:r w:rsidRPr="002D544B">
        <w:rPr>
          <w:rFonts w:ascii="Times New Roman" w:hAnsi="Times New Roman" w:cs="Times New Roman"/>
          <w:b/>
          <w:bCs/>
          <w:i/>
          <w:color w:val="000000"/>
          <w:szCs w:val="19"/>
        </w:rPr>
        <w:t>ree, we can say that 2006 is mostly the 2000s decades.</w:t>
      </w:r>
    </w:p>
    <w:p w:rsidR="00C73F4D" w:rsidRPr="00B55A20" w:rsidRDefault="00C73F4D" w:rsidP="00C73F4D">
      <w:pPr>
        <w:widowControl w:val="0"/>
        <w:autoSpaceDE w:val="0"/>
        <w:autoSpaceDN w:val="0"/>
        <w:adjustRightInd w:val="0"/>
        <w:rPr>
          <w:rFonts w:ascii="Times New Roman" w:hAnsi="Times New Roman" w:cs="Times New Roman"/>
          <w:bCs/>
          <w:i/>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 Instead of “retreat” for surface area change, “surface loss” is appropriate. Ensure</w:t>
      </w: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consistent word in the whole manuscript.</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We agree and we have checked the whole manuscript.</w:t>
      </w:r>
    </w:p>
    <w:p w:rsidR="00C73F4D" w:rsidRPr="00B55A20" w:rsidRDefault="00C73F4D" w:rsidP="00C73F4D">
      <w:pPr>
        <w:widowControl w:val="0"/>
        <w:autoSpaceDE w:val="0"/>
        <w:autoSpaceDN w:val="0"/>
        <w:adjustRightInd w:val="0"/>
        <w:rPr>
          <w:rFonts w:ascii="Times New Roman" w:hAnsi="Times New Roman" w:cs="Times New Roman"/>
          <w:bCs/>
          <w:i/>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L20: Use the same number of significant digits after decimal point for the values and</w:t>
      </w:r>
      <w:r w:rsidR="00B55A20" w:rsidRPr="002D544B">
        <w:rPr>
          <w:rFonts w:ascii="Times New Roman" w:hAnsi="Times New Roman" w:cs="Times New Roman"/>
          <w:bCs/>
          <w:color w:val="000000"/>
          <w:szCs w:val="19"/>
        </w:rPr>
        <w:t xml:space="preserve"> </w:t>
      </w:r>
      <w:r w:rsidRPr="002D544B">
        <w:rPr>
          <w:rFonts w:ascii="Times New Roman" w:hAnsi="Times New Roman" w:cs="Times New Roman"/>
          <w:bCs/>
          <w:color w:val="000000"/>
          <w:szCs w:val="19"/>
        </w:rPr>
        <w:t>its uncertainty reporting. Check in the whole manuscript.</w:t>
      </w: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Checked and changes made.</w:t>
      </w:r>
    </w:p>
    <w:p w:rsidR="00C73F4D" w:rsidRPr="00B55A20" w:rsidRDefault="00C73F4D" w:rsidP="00C73F4D">
      <w:pPr>
        <w:widowControl w:val="0"/>
        <w:autoSpaceDE w:val="0"/>
        <w:autoSpaceDN w:val="0"/>
        <w:adjustRightInd w:val="0"/>
        <w:rPr>
          <w:rFonts w:ascii="Times New Roman" w:hAnsi="Times New Roman" w:cs="Times New Roman"/>
          <w:b/>
          <w:bCs/>
          <w:i/>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L25: I suggest including a brief concluding remark in the abstract.</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B55A20">
      <w:pPr>
        <w:pStyle w:val="Body"/>
        <w:ind w:firstLine="284"/>
        <w:rPr>
          <w:b/>
          <w:i/>
          <w:color w:val="auto"/>
        </w:rPr>
      </w:pPr>
      <w:r w:rsidRPr="002D544B">
        <w:rPr>
          <w:rFonts w:ascii="Times New Roman" w:hAnsi="Times New Roman"/>
          <w:b/>
          <w:bCs/>
          <w:szCs w:val="19"/>
        </w:rPr>
        <w:t xml:space="preserve">Added the following phrase to compare with other areas and state the limitations: </w:t>
      </w:r>
      <w:r w:rsidRPr="002D544B">
        <w:rPr>
          <w:rFonts w:ascii="Times New Roman" w:hAnsi="Times New Roman"/>
          <w:b/>
          <w:bCs/>
          <w:i/>
          <w:szCs w:val="19"/>
        </w:rPr>
        <w:t>“</w:t>
      </w:r>
      <w:r w:rsidRPr="002D544B">
        <w:rPr>
          <w:b/>
          <w:i/>
        </w:rPr>
        <w:t xml:space="preserve">These rates are </w:t>
      </w:r>
      <w:r w:rsidRPr="002D544B">
        <w:rPr>
          <w:b/>
          <w:i/>
          <w:snapToGrid w:val="0"/>
          <w:color w:val="auto"/>
        </w:rPr>
        <w:t>similar rates to the ones reported elsewhere in the eastern Himalaya, but individual rates of change vary widely within the study area due to local topographic or morphologic conditions, which need to be further investigated.”</w:t>
      </w:r>
    </w:p>
    <w:p w:rsidR="00C73F4D" w:rsidRPr="00B55A20" w:rsidRDefault="00C73F4D" w:rsidP="00C73F4D">
      <w:pPr>
        <w:widowControl w:val="0"/>
        <w:autoSpaceDE w:val="0"/>
        <w:autoSpaceDN w:val="0"/>
        <w:adjustRightInd w:val="0"/>
        <w:rPr>
          <w:rFonts w:ascii="Times New Roman" w:hAnsi="Times New Roman" w:cs="Times New Roman"/>
          <w:bCs/>
          <w:i/>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P3951</w:t>
      </w:r>
    </w:p>
    <w:p w:rsidR="00B55A20" w:rsidRDefault="00C73F4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Cs/>
          <w:color w:val="000000"/>
          <w:szCs w:val="19"/>
        </w:rPr>
        <w:t>L2: “raised” or some other word may sound good for “aroused”.</w:t>
      </w:r>
    </w:p>
    <w:p w:rsidR="00B55A20" w:rsidRPr="00B55A20" w:rsidRDefault="00B55A20" w:rsidP="00C73F4D">
      <w:pPr>
        <w:widowControl w:val="0"/>
        <w:autoSpaceDE w:val="0"/>
        <w:autoSpaceDN w:val="0"/>
        <w:adjustRightInd w:val="0"/>
        <w:rPr>
          <w:rFonts w:ascii="Times New Roman" w:hAnsi="Times New Roman" w:cs="Times New Roman"/>
          <w:bCs/>
          <w:i/>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Good point. Change made, we used the word</w:t>
      </w:r>
      <w:r w:rsidR="002D544B" w:rsidRPr="002D544B">
        <w:rPr>
          <w:rFonts w:ascii="Times New Roman" w:hAnsi="Times New Roman" w:cs="Times New Roman"/>
          <w:b/>
          <w:bCs/>
          <w:color w:val="000000"/>
          <w:szCs w:val="19"/>
        </w:rPr>
        <w:t xml:space="preserve"> </w:t>
      </w:r>
      <w:r w:rsidRPr="002D544B">
        <w:rPr>
          <w:rFonts w:ascii="Times New Roman" w:hAnsi="Times New Roman" w:cs="Times New Roman"/>
          <w:b/>
          <w:bCs/>
          <w:color w:val="000000"/>
          <w:szCs w:val="19"/>
        </w:rPr>
        <w:t>“generated”</w:t>
      </w:r>
    </w:p>
    <w:p w:rsidR="00C73F4D" w:rsidRPr="002D544B" w:rsidRDefault="00C73F4D" w:rsidP="00C73F4D">
      <w:pPr>
        <w:widowControl w:val="0"/>
        <w:autoSpaceDE w:val="0"/>
        <w:autoSpaceDN w:val="0"/>
        <w:adjustRightInd w:val="0"/>
        <w:rPr>
          <w:rFonts w:ascii="Times New Roman" w:hAnsi="Times New Roman" w:cs="Times New Roman"/>
          <w:b/>
          <w:bCs/>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L5-L7: these citations are not complete list. use “eg.,” instead.</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Done.</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L21: hampers quality satellite image acquisition.</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Change made.</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B55A20"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L10-L21: These descriptions are more methods than introduction.</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B55A20" w:rsidRDefault="00B55A20" w:rsidP="00C73F4D">
      <w:pPr>
        <w:widowControl w:val="0"/>
        <w:autoSpaceDE w:val="0"/>
        <w:autoSpaceDN w:val="0"/>
        <w:adjustRightInd w:val="0"/>
        <w:rPr>
          <w:rFonts w:ascii="Times New Roman" w:hAnsi="Times New Roman" w:cs="Times New Roman"/>
          <w:bCs/>
          <w:i/>
          <w:color w:val="000000"/>
          <w:szCs w:val="19"/>
        </w:rPr>
      </w:pPr>
      <w:r w:rsidRPr="002D544B">
        <w:rPr>
          <w:rFonts w:ascii="Times New Roman" w:hAnsi="Times New Roman" w:cs="Times New Roman"/>
          <w:b/>
          <w:bCs/>
          <w:color w:val="000000"/>
          <w:szCs w:val="19"/>
        </w:rPr>
        <w:t>Agree, we removed them and incorporated in the introduction</w:t>
      </w:r>
      <w:r w:rsidRPr="00B55A20">
        <w:rPr>
          <w:rFonts w:ascii="Times New Roman" w:hAnsi="Times New Roman" w:cs="Times New Roman"/>
          <w:bCs/>
          <w:i/>
          <w:color w:val="000000"/>
          <w:szCs w:val="19"/>
        </w:rPr>
        <w:t>.</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L18: Why the elevation change analysis only focused in the debris-covered tongues?</w:t>
      </w: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Authors should briefly mention this consideration.</w:t>
      </w:r>
    </w:p>
    <w:p w:rsidR="00B55A20" w:rsidRDefault="00B55A20" w:rsidP="00C73F4D">
      <w:pPr>
        <w:widowControl w:val="0"/>
        <w:autoSpaceDE w:val="0"/>
        <w:autoSpaceDN w:val="0"/>
        <w:adjustRightInd w:val="0"/>
        <w:rPr>
          <w:rFonts w:ascii="Times New Roman" w:hAnsi="Times New Roman" w:cs="Times New Roman"/>
          <w:b/>
          <w:bCs/>
          <w:color w:val="000000"/>
          <w:szCs w:val="19"/>
        </w:rPr>
      </w:pPr>
    </w:p>
    <w:p w:rsidR="00B55A20" w:rsidRPr="002D544B" w:rsidRDefault="00B55A20"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 xml:space="preserve">Originally, it was due to the quality of the topographic maps and because we were interested in the behavior of the debris covered tongues. </w:t>
      </w:r>
      <w:r w:rsidR="00E5509D" w:rsidRPr="002D544B">
        <w:rPr>
          <w:rFonts w:ascii="Times New Roman" w:hAnsi="Times New Roman" w:cs="Times New Roman"/>
          <w:b/>
          <w:bCs/>
          <w:color w:val="000000"/>
          <w:szCs w:val="19"/>
        </w:rPr>
        <w:t>In the new version, this</w:t>
      </w:r>
      <w:r w:rsidRPr="002D544B">
        <w:rPr>
          <w:rFonts w:ascii="Times New Roman" w:hAnsi="Times New Roman" w:cs="Times New Roman"/>
          <w:b/>
          <w:bCs/>
          <w:color w:val="000000"/>
          <w:szCs w:val="19"/>
        </w:rPr>
        <w:t xml:space="preserve"> part of the paper was removed.</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L5: topographic relief</w:t>
      </w:r>
    </w:p>
    <w:p w:rsidR="00E5509D" w:rsidRDefault="00E5509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Changed.</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L18: not “May”, it’s “June”, right?</w:t>
      </w:r>
    </w:p>
    <w:p w:rsidR="00E5509D" w:rsidRDefault="00E5509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Correct, change made.</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L16: it is commonly known that the Himalayan high mountains act as a barrier for</w:t>
      </w: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monsoon, but also Tibetan plateau? Any reference?</w:t>
      </w:r>
    </w:p>
    <w:p w:rsidR="00E5509D" w:rsidRDefault="00E5509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Agree- we have removed “Tibetan Plateau”- this was not clear.</w:t>
      </w:r>
    </w:p>
    <w:p w:rsidR="00C73F4D" w:rsidRPr="00E5509D" w:rsidRDefault="00C73F4D" w:rsidP="00C73F4D">
      <w:pPr>
        <w:widowControl w:val="0"/>
        <w:autoSpaceDE w:val="0"/>
        <w:autoSpaceDN w:val="0"/>
        <w:adjustRightInd w:val="0"/>
        <w:rPr>
          <w:rFonts w:ascii="Times New Roman" w:hAnsi="Times New Roman" w:cs="Times New Roman"/>
          <w:bCs/>
          <w:i/>
          <w:color w:val="000000"/>
          <w:szCs w:val="19"/>
        </w:rPr>
      </w:pPr>
    </w:p>
    <w:p w:rsidR="00C73F4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L21: from 500 to 5000 m yr-1. Would be valuable information to indicate also the</w:t>
      </w: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locations of these precipitation measures?</w:t>
      </w:r>
    </w:p>
    <w:p w:rsidR="00E5509D" w:rsidRDefault="00E5509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It is already mentioned in the text, it is from Gangtok station.</w:t>
      </w:r>
    </w:p>
    <w:p w:rsidR="00E5509D" w:rsidRDefault="00E5509D" w:rsidP="00C73F4D">
      <w:pPr>
        <w:widowControl w:val="0"/>
        <w:autoSpaceDE w:val="0"/>
        <w:autoSpaceDN w:val="0"/>
        <w:adjustRightInd w:val="0"/>
        <w:rPr>
          <w:rFonts w:ascii="Times New Roman" w:hAnsi="Times New Roman" w:cs="Times New Roman"/>
          <w:bCs/>
          <w:i/>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i/>
          <w:color w:val="000000"/>
          <w:szCs w:val="19"/>
        </w:rPr>
      </w:pPr>
      <w:r w:rsidRPr="002D544B">
        <w:rPr>
          <w:rFonts w:ascii="Times New Roman" w:hAnsi="Times New Roman"/>
          <w:b/>
          <w:i/>
        </w:rPr>
        <w:t xml:space="preserve">“In Sikkim, rainfall amounts range from 500 to 5000 mm per year, with annual averages of 3,580 mm recorded at Gangtok station (1,812 m) (1951 to 1980) </w:t>
      </w:r>
      <w:r w:rsidR="00792214" w:rsidRPr="002D544B">
        <w:rPr>
          <w:rFonts w:ascii="Times New Roman" w:hAnsi="Times New Roman"/>
          <w:b/>
          <w:i/>
        </w:rPr>
        <w:fldChar w:fldCharType="begin"/>
      </w:r>
      <w:r w:rsidRPr="002D544B">
        <w:rPr>
          <w:rFonts w:ascii="Times New Roman" w:hAnsi="Times New Roman"/>
          <w:b/>
          <w:i/>
        </w:rPr>
        <w:instrText xml:space="preserve"> ADDIN EN.CITE &lt;EndNote&gt;&lt;Cite&gt;&lt;Author&gt;IMD&lt;/Author&gt;&lt;Year&gt;1980&lt;/Year&gt;&lt;RecNum&gt;1356&lt;/RecNum&gt;&lt;record&gt;&lt;rec-number&gt;1356&lt;/rec-number&gt;&lt;foreign-keys&gt;&lt;key app="EN" db-id="dw2prxvtd20rx1exwr6xps9tzra2wprpwe25"&gt;1356&lt;/key&gt;&lt;/foreign-keys&gt;&lt;ref-type name="Report"&gt;27&lt;/ref-type&gt;&lt;contributors&gt;&lt;authors&gt;&lt;author&gt;IMD&lt;/author&gt;&lt;/authors&gt;&lt;/contributors&gt;&lt;titles&gt;&lt;title&gt;Climatological tables 1951 - 1980&lt;/title&gt;&lt;/titles&gt;&lt;dates&gt;&lt;year&gt;1980&lt;/year&gt;&lt;/dates&gt;&lt;publisher&gt;Government of India, Controller of Publication, New Delhi&lt;/publisher&gt;&lt;urls&gt;&lt;/urls&gt;&lt;/record&gt;&lt;/Cite&gt;&lt;/EndNote&gt;</w:instrText>
      </w:r>
      <w:r w:rsidR="00792214" w:rsidRPr="002D544B">
        <w:rPr>
          <w:rFonts w:ascii="Times New Roman" w:hAnsi="Times New Roman"/>
          <w:b/>
          <w:i/>
        </w:rPr>
        <w:fldChar w:fldCharType="separate"/>
      </w:r>
      <w:r w:rsidRPr="002D544B">
        <w:rPr>
          <w:rFonts w:ascii="Times New Roman" w:hAnsi="Times New Roman"/>
          <w:b/>
          <w:i/>
          <w:noProof/>
        </w:rPr>
        <w:t>(IMD 1980)</w:t>
      </w:r>
      <w:r w:rsidR="00792214" w:rsidRPr="002D544B">
        <w:rPr>
          <w:rFonts w:ascii="Times New Roman" w:hAnsi="Times New Roman"/>
          <w:b/>
          <w:i/>
        </w:rPr>
        <w:fldChar w:fldCharType="end"/>
      </w:r>
      <w:r w:rsidRPr="002D544B">
        <w:rPr>
          <w:rFonts w:ascii="Times New Roman" w:hAnsi="Times New Roman"/>
          <w:b/>
          <w:i/>
        </w:rPr>
        <w:t xml:space="preserve">, and 164 rainy days per year </w:t>
      </w:r>
      <w:r w:rsidR="00792214" w:rsidRPr="002D544B">
        <w:rPr>
          <w:rFonts w:ascii="Times New Roman" w:hAnsi="Times New Roman"/>
          <w:b/>
          <w:i/>
        </w:rPr>
        <w:fldChar w:fldCharType="begin"/>
      </w:r>
      <w:r w:rsidRPr="002D544B">
        <w:rPr>
          <w:rFonts w:ascii="Times New Roman" w:hAnsi="Times New Roman"/>
          <w:b/>
          <w:i/>
        </w:rPr>
        <w:instrText xml:space="preserve"> ADDIN EN.CITE &lt;EndNote&gt;&lt;Cite&gt;&lt;Author&gt;Nandy&lt;/Author&gt;&lt;Year&gt;2006&lt;/Year&gt;&lt;RecNum&gt;846&lt;/RecNum&gt;&lt;record&gt;&lt;rec-number&gt;846&lt;/rec-number&gt;&lt;foreign-keys&gt;&lt;key app="EN" db-id="dw2prxvtd20rx1exwr6xps9tzra2wprpwe25"&gt;846&lt;/key&gt;&lt;/foreign-keys&gt;&lt;ref-type name="Electronic Article"&gt;43&lt;/ref-type&gt;&lt;contributors&gt;&lt;authors&gt;&lt;author&gt;Nandy, S.N.&lt;/author&gt;&lt;author&gt;P.P Dhyani&lt;/author&gt;&lt;author&gt;P/K Samal&lt;/author&gt;&lt;/authors&gt;&lt;/contributors&gt;&lt;titles&gt;&lt;title&gt;Resource Information database for the Indian Himalaya, ENVIS Monograph No. 3 http://gbpihedenvis.nic.in/HTML/monograph3/Contents.html&lt;/title&gt;&lt;/titles&gt;&lt;dates&gt;&lt;year&gt;2006&lt;/year&gt;&lt;pub-dates&gt;&lt;date&gt;2014-07-01&lt;/date&gt;&lt;/pub-dates&gt;&lt;/dates&gt;&lt;urls&gt;&lt;/urls&gt;&lt;/record&gt;&lt;/Cite&gt;&lt;/EndNote&gt;</w:instrText>
      </w:r>
      <w:r w:rsidR="00792214" w:rsidRPr="002D544B">
        <w:rPr>
          <w:rFonts w:ascii="Times New Roman" w:hAnsi="Times New Roman"/>
          <w:b/>
          <w:i/>
        </w:rPr>
        <w:fldChar w:fldCharType="separate"/>
      </w:r>
      <w:r w:rsidRPr="002D544B">
        <w:rPr>
          <w:rFonts w:ascii="Times New Roman" w:hAnsi="Times New Roman"/>
          <w:b/>
          <w:i/>
          <w:noProof/>
        </w:rPr>
        <w:t>(Nandy et al. 2006)</w:t>
      </w:r>
      <w:r w:rsidR="00792214" w:rsidRPr="002D544B">
        <w:rPr>
          <w:rFonts w:ascii="Times New Roman" w:hAnsi="Times New Roman"/>
          <w:b/>
          <w:i/>
        </w:rPr>
        <w:fldChar w:fldCharType="end"/>
      </w:r>
      <w:r w:rsidRPr="002D544B">
        <w:rPr>
          <w:rFonts w:ascii="Times New Roman" w:hAnsi="Times New Roman"/>
          <w:b/>
          <w:i/>
        </w:rPr>
        <w:t>.”</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L5: change 1960’s to 1960s; remove “decade”.</w:t>
      </w:r>
    </w:p>
    <w:p w:rsidR="00E5509D" w:rsidRDefault="00E5509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Done.</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C73F4D" w:rsidP="00C73F4D">
      <w:pPr>
        <w:widowControl w:val="0"/>
        <w:autoSpaceDE w:val="0"/>
        <w:autoSpaceDN w:val="0"/>
        <w:adjustRightInd w:val="0"/>
        <w:rPr>
          <w:rFonts w:ascii="Times New Roman" w:hAnsi="Times New Roman" w:cs="Times New Roman"/>
          <w:b/>
          <w:bCs/>
          <w:i/>
          <w:color w:val="000000"/>
          <w:szCs w:val="19"/>
        </w:rPr>
      </w:pPr>
      <w:r w:rsidRPr="002D544B">
        <w:rPr>
          <w:rFonts w:ascii="Times New Roman" w:hAnsi="Times New Roman" w:cs="Times New Roman"/>
          <w:b/>
          <w:bCs/>
          <w:i/>
          <w:color w:val="000000"/>
          <w:szCs w:val="19"/>
        </w:rPr>
        <w:t>L6: why “reference”?</w:t>
      </w:r>
    </w:p>
    <w:p w:rsidR="00E5509D" w:rsidRPr="00E5509D" w:rsidRDefault="00E5509D" w:rsidP="00C73F4D">
      <w:pPr>
        <w:widowControl w:val="0"/>
        <w:autoSpaceDE w:val="0"/>
        <w:autoSpaceDN w:val="0"/>
        <w:adjustRightInd w:val="0"/>
        <w:rPr>
          <w:rFonts w:ascii="Times New Roman" w:hAnsi="Times New Roman" w:cs="Times New Roman"/>
          <w:bCs/>
          <w:i/>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 xml:space="preserve">We thought of calling it “reference” since it covered the largest surface and e considered it as “baseline” for future analysis. </w:t>
      </w:r>
      <w:r w:rsidR="002D544B">
        <w:rPr>
          <w:rFonts w:ascii="Times New Roman" w:hAnsi="Times New Roman" w:cs="Times New Roman"/>
          <w:b/>
          <w:bCs/>
          <w:color w:val="000000"/>
          <w:szCs w:val="19"/>
        </w:rPr>
        <w:t>This is not needed here, so we removed</w:t>
      </w:r>
      <w:r w:rsidRPr="002D544B">
        <w:rPr>
          <w:rFonts w:ascii="Times New Roman" w:hAnsi="Times New Roman" w:cs="Times New Roman"/>
          <w:b/>
          <w:bCs/>
          <w:color w:val="000000"/>
          <w:szCs w:val="19"/>
        </w:rPr>
        <w:t>.</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L6: remove “year”, not necessary before “1962”.</w:t>
      </w:r>
    </w:p>
    <w:p w:rsidR="00E5509D" w:rsidRDefault="00E5509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E5509D"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Done.</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 xml:space="preserve">L15: I am not clear, why did the authors calculate an actual pixel size of </w:t>
      </w:r>
    </w:p>
    <w:p w:rsidR="00E5509D"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approximately</w:t>
      </w:r>
      <w:r w:rsidR="00E5509D" w:rsidRPr="002D544B">
        <w:rPr>
          <w:rFonts w:ascii="Times New Roman" w:hAnsi="Times New Roman" w:cs="Times New Roman"/>
          <w:bCs/>
          <w:color w:val="000000"/>
          <w:szCs w:val="19"/>
        </w:rPr>
        <w:t xml:space="preserve"> </w:t>
      </w:r>
      <w:r w:rsidRPr="002D544B">
        <w:rPr>
          <w:rFonts w:ascii="Times New Roman" w:hAnsi="Times New Roman" w:cs="Times New Roman"/>
          <w:bCs/>
          <w:color w:val="000000"/>
          <w:szCs w:val="19"/>
        </w:rPr>
        <w:t>2 m using the scale of the photos and the scan resolution?</w:t>
      </w:r>
    </w:p>
    <w:p w:rsidR="00E5509D" w:rsidRDefault="00E5509D" w:rsidP="00C73F4D">
      <w:pPr>
        <w:widowControl w:val="0"/>
        <w:autoSpaceDE w:val="0"/>
        <w:autoSpaceDN w:val="0"/>
        <w:adjustRightInd w:val="0"/>
        <w:rPr>
          <w:rFonts w:ascii="Times New Roman" w:hAnsi="Times New Roman" w:cs="Times New Roman"/>
          <w:b/>
          <w:bCs/>
          <w:color w:val="000000"/>
          <w:szCs w:val="19"/>
        </w:rPr>
      </w:pPr>
    </w:p>
    <w:p w:rsidR="000965D8" w:rsidRPr="002D544B" w:rsidRDefault="00E5509D" w:rsidP="00E5509D">
      <w:pPr>
        <w:shd w:val="clear" w:color="auto" w:fill="FFFFFF"/>
        <w:rPr>
          <w:rFonts w:ascii="Times New Roman" w:hAnsi="Times New Roman"/>
          <w:b/>
          <w:color w:val="222222"/>
          <w:szCs w:val="17"/>
        </w:rPr>
      </w:pPr>
      <w:r w:rsidRPr="002D544B">
        <w:rPr>
          <w:rFonts w:ascii="Times New Roman" w:hAnsi="Times New Roman"/>
          <w:b/>
          <w:color w:val="222222"/>
          <w:szCs w:val="17"/>
        </w:rPr>
        <w:t xml:space="preserve">The question here is: what is a reasonable orthoimage resolution?  The Corona images were canned at USGS at 7 micros, which is 3629 dots per inch (DPI). Generally speaking, negatives or prints can be scanned at 1400 dpi or even 1800 dpi, the latter being close to the resolution of the original print or negative. In this case, given the DPI (3928) and the flight altitude (300,000km), calculating the desired output resolution was a mathematical operation, ie: </w:t>
      </w:r>
      <w:r w:rsidR="000965D8" w:rsidRPr="002D544B">
        <w:rPr>
          <w:rFonts w:ascii="Times New Roman" w:hAnsi="Times New Roman"/>
          <w:b/>
          <w:color w:val="222222"/>
          <w:szCs w:val="17"/>
        </w:rPr>
        <w:t xml:space="preserve">desired image pixel </w:t>
      </w:r>
      <w:r w:rsidRPr="002D544B">
        <w:rPr>
          <w:rFonts w:ascii="Times New Roman" w:hAnsi="Times New Roman"/>
          <w:b/>
          <w:color w:val="222222"/>
          <w:szCs w:val="17"/>
        </w:rPr>
        <w:t>resolution</w:t>
      </w:r>
      <w:r w:rsidR="000965D8" w:rsidRPr="002D544B">
        <w:rPr>
          <w:rFonts w:ascii="Times New Roman" w:hAnsi="Times New Roman"/>
          <w:b/>
          <w:color w:val="222222"/>
          <w:szCs w:val="17"/>
        </w:rPr>
        <w:t xml:space="preserve"> (m)</w:t>
      </w:r>
      <w:r w:rsidRPr="002D544B">
        <w:rPr>
          <w:rFonts w:ascii="Times New Roman" w:hAnsi="Times New Roman"/>
          <w:b/>
          <w:color w:val="222222"/>
          <w:szCs w:val="17"/>
        </w:rPr>
        <w:t xml:space="preserve"> =</w:t>
      </w:r>
      <w:r w:rsidR="000965D8" w:rsidRPr="002D544B">
        <w:rPr>
          <w:rFonts w:ascii="Times New Roman" w:hAnsi="Times New Roman"/>
          <w:b/>
          <w:color w:val="222222"/>
          <w:szCs w:val="17"/>
        </w:rPr>
        <w:t xml:space="preserve"> scale denominator  / </w:t>
      </w:r>
      <w:r w:rsidRPr="002D544B">
        <w:rPr>
          <w:rFonts w:ascii="Times New Roman" w:hAnsi="Times New Roman"/>
          <w:b/>
          <w:color w:val="222222"/>
          <w:szCs w:val="17"/>
        </w:rPr>
        <w:t xml:space="preserve"> </w:t>
      </w:r>
      <w:r w:rsidR="000965D8" w:rsidRPr="002D544B">
        <w:rPr>
          <w:rFonts w:ascii="Times New Roman" w:hAnsi="Times New Roman"/>
          <w:b/>
          <w:color w:val="222222"/>
          <w:szCs w:val="17"/>
        </w:rPr>
        <w:t xml:space="preserve">(DPI * 0.00254) = 1.93 m, or about ~ 2m. </w:t>
      </w:r>
    </w:p>
    <w:p w:rsidR="000965D8" w:rsidRPr="002D544B" w:rsidRDefault="000965D8" w:rsidP="00E5509D">
      <w:pPr>
        <w:shd w:val="clear" w:color="auto" w:fill="FFFFFF"/>
        <w:rPr>
          <w:rFonts w:ascii="Times New Roman" w:hAnsi="Times New Roman"/>
          <w:b/>
          <w:color w:val="222222"/>
          <w:szCs w:val="17"/>
        </w:rPr>
      </w:pPr>
    </w:p>
    <w:p w:rsidR="00334F62" w:rsidRPr="002D544B" w:rsidRDefault="000965D8" w:rsidP="00E5509D">
      <w:pPr>
        <w:shd w:val="clear" w:color="auto" w:fill="FFFFFF"/>
        <w:rPr>
          <w:rFonts w:ascii="Times New Roman" w:hAnsi="Times New Roman"/>
          <w:b/>
          <w:color w:val="222222"/>
          <w:szCs w:val="17"/>
        </w:rPr>
      </w:pPr>
      <w:r w:rsidRPr="002D544B">
        <w:rPr>
          <w:rFonts w:ascii="Times New Roman" w:hAnsi="Times New Roman"/>
          <w:b/>
          <w:color w:val="222222"/>
          <w:szCs w:val="17"/>
        </w:rPr>
        <w:t xml:space="preserve">In summary, for the Corona stripes scanned at 7 microns, given the </w:t>
      </w:r>
      <w:r w:rsidR="00334F62" w:rsidRPr="002D544B">
        <w:rPr>
          <w:rFonts w:ascii="Times New Roman" w:hAnsi="Times New Roman"/>
          <w:b/>
          <w:color w:val="222222"/>
          <w:szCs w:val="17"/>
        </w:rPr>
        <w:t>scale, the optimal pixel resolution is ~ 2m.</w:t>
      </w:r>
    </w:p>
    <w:p w:rsidR="000965D8" w:rsidRPr="002D544B" w:rsidRDefault="000965D8" w:rsidP="00E5509D">
      <w:pPr>
        <w:shd w:val="clear" w:color="auto" w:fill="FFFFFF"/>
        <w:rPr>
          <w:rFonts w:ascii="Times New Roman" w:hAnsi="Times New Roman"/>
          <w:b/>
          <w:color w:val="222222"/>
          <w:szCs w:val="17"/>
        </w:rPr>
      </w:pPr>
    </w:p>
    <w:p w:rsidR="00E5509D" w:rsidRPr="002D544B" w:rsidRDefault="00BC49DF" w:rsidP="00E5509D">
      <w:pPr>
        <w:shd w:val="clear" w:color="auto" w:fill="FFFFFF"/>
        <w:rPr>
          <w:rFonts w:ascii="Times New Roman" w:hAnsi="Times New Roman"/>
          <w:b/>
          <w:color w:val="222222"/>
          <w:szCs w:val="17"/>
        </w:rPr>
      </w:pPr>
      <w:r w:rsidRPr="002D544B">
        <w:rPr>
          <w:rFonts w:ascii="Times New Roman" w:hAnsi="Times New Roman"/>
          <w:b/>
          <w:color w:val="222222"/>
          <w:szCs w:val="17"/>
        </w:rPr>
        <w:t>Reference</w:t>
      </w:r>
      <w:r w:rsidR="000965D8" w:rsidRPr="002D544B">
        <w:rPr>
          <w:rFonts w:ascii="Times New Roman" w:hAnsi="Times New Roman"/>
          <w:b/>
          <w:color w:val="222222"/>
          <w:szCs w:val="17"/>
        </w:rPr>
        <w:t xml:space="preserve"> at: http://www.pcigeomatics.com/pdf/airphoto_pixel_resolution.pdf</w:t>
      </w:r>
    </w:p>
    <w:p w:rsidR="00E5509D" w:rsidRPr="002D544B" w:rsidRDefault="00E5509D" w:rsidP="00E5509D">
      <w:pPr>
        <w:shd w:val="clear" w:color="auto" w:fill="FFFFFF"/>
        <w:rPr>
          <w:rFonts w:ascii="Times New Roman" w:hAnsi="Times New Roman"/>
          <w:b/>
          <w:color w:val="222222"/>
          <w:szCs w:val="17"/>
        </w:rPr>
      </w:pPr>
    </w:p>
    <w:p w:rsidR="00C73F4D" w:rsidRPr="00334F62" w:rsidRDefault="00C73F4D" w:rsidP="00C73F4D">
      <w:pPr>
        <w:widowControl w:val="0"/>
        <w:autoSpaceDE w:val="0"/>
        <w:autoSpaceDN w:val="0"/>
        <w:adjustRightInd w:val="0"/>
        <w:rPr>
          <w:rFonts w:ascii="Times New Roman" w:hAnsi="Times New Roman" w:cs="Times New Roman"/>
          <w:b/>
          <w:bCs/>
          <w:i/>
          <w:color w:val="000000"/>
          <w:szCs w:val="19"/>
        </w:rPr>
      </w:pPr>
    </w:p>
    <w:p w:rsidR="00334F62"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L17: Are there also processed Corona images available? Otherwise, “Raw, unprocessed”</w:t>
      </w:r>
      <w:r w:rsidR="00334F62" w:rsidRPr="002D544B">
        <w:rPr>
          <w:rFonts w:ascii="Times New Roman" w:hAnsi="Times New Roman" w:cs="Times New Roman"/>
          <w:bCs/>
          <w:color w:val="000000"/>
          <w:szCs w:val="19"/>
        </w:rPr>
        <w:t xml:space="preserve"> </w:t>
      </w:r>
      <w:r w:rsidRPr="002D544B">
        <w:rPr>
          <w:rFonts w:ascii="Times New Roman" w:hAnsi="Times New Roman" w:cs="Times New Roman"/>
          <w:bCs/>
          <w:color w:val="000000"/>
          <w:szCs w:val="19"/>
        </w:rPr>
        <w:t>can be removed.</w:t>
      </w:r>
    </w:p>
    <w:p w:rsidR="00334F62" w:rsidRDefault="00334F62" w:rsidP="00C73F4D">
      <w:pPr>
        <w:widowControl w:val="0"/>
        <w:autoSpaceDE w:val="0"/>
        <w:autoSpaceDN w:val="0"/>
        <w:adjustRightInd w:val="0"/>
        <w:rPr>
          <w:rFonts w:ascii="Times New Roman" w:hAnsi="Times New Roman" w:cs="Times New Roman"/>
          <w:b/>
          <w:bCs/>
          <w:color w:val="000000"/>
          <w:szCs w:val="19"/>
        </w:rPr>
      </w:pPr>
    </w:p>
    <w:p w:rsidR="00334F62" w:rsidRPr="002D544B" w:rsidRDefault="00334F62" w:rsidP="00C73F4D">
      <w:pPr>
        <w:widowControl w:val="0"/>
        <w:autoSpaceDE w:val="0"/>
        <w:autoSpaceDN w:val="0"/>
        <w:adjustRightInd w:val="0"/>
        <w:rPr>
          <w:rFonts w:ascii="Times New Roman" w:hAnsi="Times New Roman" w:cs="Times New Roman"/>
          <w:b/>
          <w:bCs/>
          <w:color w:val="000000"/>
          <w:szCs w:val="19"/>
        </w:rPr>
      </w:pPr>
      <w:r w:rsidRPr="002D544B">
        <w:rPr>
          <w:rFonts w:ascii="Times New Roman" w:hAnsi="Times New Roman" w:cs="Times New Roman"/>
          <w:b/>
          <w:bCs/>
          <w:color w:val="000000"/>
          <w:szCs w:val="19"/>
        </w:rPr>
        <w:t xml:space="preserve">Removed. </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DD0A92"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L2: trend</w:t>
      </w:r>
    </w:p>
    <w:p w:rsidR="00DD0A92" w:rsidRDefault="00DD0A92" w:rsidP="00C73F4D">
      <w:pPr>
        <w:widowControl w:val="0"/>
        <w:autoSpaceDE w:val="0"/>
        <w:autoSpaceDN w:val="0"/>
        <w:adjustRightInd w:val="0"/>
        <w:rPr>
          <w:rFonts w:ascii="Times New Roman" w:hAnsi="Times New Roman" w:cs="Times New Roman"/>
          <w:b/>
          <w:bCs/>
          <w:color w:val="000000"/>
          <w:szCs w:val="19"/>
        </w:rPr>
      </w:pPr>
    </w:p>
    <w:p w:rsidR="00DD0A92" w:rsidRPr="00DD0A92" w:rsidRDefault="00DD0A92" w:rsidP="00C73F4D">
      <w:pPr>
        <w:widowControl w:val="0"/>
        <w:autoSpaceDE w:val="0"/>
        <w:autoSpaceDN w:val="0"/>
        <w:adjustRightInd w:val="0"/>
        <w:rPr>
          <w:rFonts w:ascii="Times New Roman" w:hAnsi="Times New Roman" w:cs="Times New Roman"/>
          <w:bCs/>
          <w:i/>
          <w:color w:val="000000"/>
          <w:szCs w:val="19"/>
        </w:rPr>
      </w:pPr>
      <w:r w:rsidRPr="002D544B">
        <w:rPr>
          <w:rFonts w:ascii="Times New Roman" w:hAnsi="Times New Roman" w:cs="Times New Roman"/>
          <w:b/>
          <w:bCs/>
          <w:color w:val="000000"/>
          <w:szCs w:val="19"/>
        </w:rPr>
        <w:t>OK</w:t>
      </w:r>
      <w:r w:rsidRPr="00DD0A92">
        <w:rPr>
          <w:rFonts w:ascii="Times New Roman" w:hAnsi="Times New Roman" w:cs="Times New Roman"/>
          <w:bCs/>
          <w:i/>
          <w:color w:val="000000"/>
          <w:szCs w:val="19"/>
        </w:rPr>
        <w:t>.</w:t>
      </w: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p>
    <w:p w:rsidR="00DD0A92" w:rsidRPr="002D544B" w:rsidRDefault="00C73F4D" w:rsidP="00C73F4D">
      <w:pPr>
        <w:widowControl w:val="0"/>
        <w:autoSpaceDE w:val="0"/>
        <w:autoSpaceDN w:val="0"/>
        <w:adjustRightInd w:val="0"/>
        <w:rPr>
          <w:rFonts w:ascii="Times New Roman" w:hAnsi="Times New Roman" w:cs="Times New Roman"/>
          <w:bCs/>
          <w:color w:val="000000"/>
          <w:szCs w:val="19"/>
        </w:rPr>
      </w:pPr>
      <w:r w:rsidRPr="002D544B">
        <w:rPr>
          <w:rFonts w:ascii="Times New Roman" w:hAnsi="Times New Roman" w:cs="Times New Roman"/>
          <w:bCs/>
          <w:color w:val="000000"/>
          <w:szCs w:val="19"/>
        </w:rPr>
        <w:t>L10: why did the authors use cubic convolution method for resampling?</w:t>
      </w:r>
    </w:p>
    <w:p w:rsidR="00684C98" w:rsidRPr="00684C98" w:rsidRDefault="00684C98" w:rsidP="00DD0A92">
      <w:pPr>
        <w:shd w:val="clear" w:color="auto" w:fill="FFFFFF"/>
        <w:rPr>
          <w:rFonts w:ascii="Arial" w:hAnsi="Arial"/>
          <w:i/>
          <w:color w:val="222222"/>
          <w:sz w:val="17"/>
          <w:szCs w:val="17"/>
        </w:rPr>
      </w:pPr>
    </w:p>
    <w:p w:rsidR="00DD0A92" w:rsidRPr="002D544B" w:rsidRDefault="00DD0A92" w:rsidP="00DD0A92">
      <w:pPr>
        <w:shd w:val="clear" w:color="auto" w:fill="FFFFFF"/>
        <w:rPr>
          <w:rFonts w:ascii="Times New Roman" w:hAnsi="Times New Roman"/>
          <w:b/>
          <w:color w:val="222222"/>
          <w:szCs w:val="17"/>
        </w:rPr>
      </w:pPr>
      <w:r w:rsidRPr="002D544B">
        <w:rPr>
          <w:rFonts w:ascii="Times New Roman" w:hAnsi="Times New Roman"/>
          <w:b/>
          <w:color w:val="222222"/>
          <w:szCs w:val="17"/>
        </w:rPr>
        <w:t>We chose the cubic convolution method for resampling during orthorectification because this approach is appropriate for continuous data and produces sharper results than with bilinear interpolation.</w:t>
      </w:r>
    </w:p>
    <w:p w:rsidR="00684C98" w:rsidRPr="002D544B" w:rsidRDefault="00684C98" w:rsidP="00684C98">
      <w:pPr>
        <w:shd w:val="clear" w:color="auto" w:fill="FFFFFF"/>
        <w:rPr>
          <w:rFonts w:ascii="Times New Roman" w:hAnsi="Times New Roman"/>
          <w:b/>
          <w:color w:val="222222"/>
          <w:szCs w:val="17"/>
        </w:rPr>
      </w:pPr>
      <w:r w:rsidRPr="002D544B">
        <w:rPr>
          <w:rFonts w:ascii="Times New Roman" w:hAnsi="Times New Roman" w:cs="Times New Roman"/>
          <w:b/>
          <w:bCs/>
          <w:color w:val="000000"/>
          <w:szCs w:val="19"/>
        </w:rPr>
        <w:t xml:space="preserve">See the ArcGIS help reference: </w:t>
      </w:r>
      <w:r w:rsidR="00792214" w:rsidRPr="002D544B">
        <w:rPr>
          <w:rFonts w:ascii="Times New Roman" w:hAnsi="Times New Roman"/>
          <w:b/>
          <w:color w:val="222222"/>
          <w:szCs w:val="17"/>
        </w:rPr>
        <w:fldChar w:fldCharType="begin"/>
      </w:r>
      <w:r w:rsidRPr="002D544B">
        <w:rPr>
          <w:rFonts w:ascii="Times New Roman" w:hAnsi="Times New Roman"/>
          <w:b/>
          <w:color w:val="222222"/>
          <w:szCs w:val="17"/>
        </w:rPr>
        <w:instrText xml:space="preserve"> HYPERLINK "http://resources.arcgis.com/en/help/main/10.2/index.html" \l "//018700000006000000" \t "_blank" </w:instrText>
      </w:r>
      <w:r w:rsidR="00792214" w:rsidRPr="002D544B">
        <w:rPr>
          <w:rFonts w:ascii="Times New Roman" w:hAnsi="Times New Roman"/>
          <w:b/>
          <w:color w:val="222222"/>
          <w:szCs w:val="17"/>
        </w:rPr>
        <w:fldChar w:fldCharType="separate"/>
      </w:r>
      <w:r w:rsidRPr="002D544B">
        <w:rPr>
          <w:rFonts w:ascii="Times New Roman" w:hAnsi="Times New Roman"/>
          <w:b/>
          <w:color w:val="1155CC"/>
          <w:u w:val="single"/>
        </w:rPr>
        <w:t>http://resources.arcgis.com/en/help/main/10.2/index.html#//018700000006000000</w:t>
      </w:r>
      <w:r w:rsidR="00792214" w:rsidRPr="002D544B">
        <w:rPr>
          <w:rFonts w:ascii="Times New Roman" w:hAnsi="Times New Roman"/>
          <w:b/>
          <w:color w:val="222222"/>
          <w:szCs w:val="17"/>
        </w:rPr>
        <w:fldChar w:fldCharType="end"/>
      </w:r>
    </w:p>
    <w:p w:rsidR="00DD0A92" w:rsidRPr="002D544B" w:rsidRDefault="00DD0A92" w:rsidP="00DD0A92">
      <w:pPr>
        <w:shd w:val="clear" w:color="auto" w:fill="FFFFFF"/>
        <w:rPr>
          <w:rFonts w:ascii="Times New Roman" w:hAnsi="Times New Roman"/>
          <w:b/>
          <w:color w:val="222222"/>
          <w:szCs w:val="17"/>
        </w:rPr>
      </w:pPr>
      <w:r w:rsidRPr="002D544B">
        <w:rPr>
          <w:rFonts w:ascii="Times New Roman" w:hAnsi="Times New Roman"/>
          <w:b/>
          <w:color w:val="222222"/>
          <w:szCs w:val="17"/>
        </w:rPr>
        <w:t>"Bilinear interpolation or cubic convolution should not be used on categorical data since the categories will not be maintained in the output raster dataset. However, all three techniques can be applied to continuous data, with nearest neighbor producing a blocky output, bilinear interpolation producing smoother results, and cubic convolutio</w:t>
      </w:r>
      <w:r w:rsidR="00684C98" w:rsidRPr="002D544B">
        <w:rPr>
          <w:rFonts w:ascii="Times New Roman" w:hAnsi="Times New Roman"/>
          <w:b/>
          <w:color w:val="222222"/>
          <w:szCs w:val="17"/>
        </w:rPr>
        <w:t>n producing the sharpest."</w:t>
      </w:r>
    </w:p>
    <w:p w:rsidR="00DD0A92" w:rsidRPr="00DD0A92" w:rsidRDefault="00DD0A92" w:rsidP="00DD0A92">
      <w:pPr>
        <w:shd w:val="clear" w:color="auto" w:fill="FFFFFF"/>
        <w:rPr>
          <w:rFonts w:ascii="Arial" w:hAnsi="Arial"/>
          <w:color w:val="222222"/>
          <w:sz w:val="17"/>
          <w:szCs w:val="17"/>
        </w:rPr>
      </w:pPr>
    </w:p>
    <w:p w:rsidR="00C73F4D" w:rsidRPr="00DD0A92" w:rsidRDefault="00C73F4D" w:rsidP="00DD0A92">
      <w:pPr>
        <w:shd w:val="clear" w:color="auto" w:fill="FFFFFF"/>
        <w:rPr>
          <w:rFonts w:ascii="Times New Roman" w:hAnsi="Times New Roman" w:cs="Times New Roman"/>
          <w:bCs/>
          <w:i/>
          <w:color w:val="000000"/>
          <w:szCs w:val="19"/>
        </w:rPr>
      </w:pPr>
    </w:p>
    <w:p w:rsidR="00C73F4D" w:rsidRPr="00026C6E" w:rsidRDefault="00C73F4D" w:rsidP="00C73F4D">
      <w:pPr>
        <w:widowControl w:val="0"/>
        <w:autoSpaceDE w:val="0"/>
        <w:autoSpaceDN w:val="0"/>
        <w:adjustRightInd w:val="0"/>
        <w:rPr>
          <w:rFonts w:ascii="Times New Roman" w:hAnsi="Times New Roman" w:cs="Times New Roman"/>
          <w:b/>
          <w:bCs/>
          <w:color w:val="000000"/>
          <w:szCs w:val="19"/>
        </w:rPr>
      </w:pPr>
      <w:r w:rsidRPr="00026C6E">
        <w:rPr>
          <w:rFonts w:ascii="Times New Roman" w:hAnsi="Times New Roman" w:cs="Times New Roman"/>
          <w:b/>
          <w:bCs/>
          <w:color w:val="000000"/>
          <w:szCs w:val="19"/>
        </w:rPr>
        <w:t>C1718</w:t>
      </w:r>
    </w:p>
    <w:p w:rsidR="00684C98"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L16: why SRTM DEM was hydrologically-sound? Is it void filled SRTM?</w:t>
      </w:r>
    </w:p>
    <w:p w:rsidR="00684C98" w:rsidRDefault="00684C98" w:rsidP="00C73F4D">
      <w:pPr>
        <w:widowControl w:val="0"/>
        <w:autoSpaceDE w:val="0"/>
        <w:autoSpaceDN w:val="0"/>
        <w:adjustRightInd w:val="0"/>
        <w:rPr>
          <w:rFonts w:ascii="Times New Roman" w:hAnsi="Times New Roman" w:cs="Times New Roman"/>
          <w:color w:val="000000"/>
          <w:szCs w:val="19"/>
        </w:rPr>
      </w:pPr>
    </w:p>
    <w:p w:rsidR="00684C98" w:rsidRPr="002D544B" w:rsidRDefault="00684C98"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Correct, this is void-filled. We have added this.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Authors should be aware of the use limitation of SRTM DEM in the high elevation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mountain region. Uncertainty related to the elevation change, especially the c-band</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penetration (Gardelle et al 2012) and the huge data gaps in the higher elevation in the</w:t>
      </w:r>
    </w:p>
    <w:p w:rsidR="00FD44DB"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original SRTM DEM (Bolch et al., 2011) need to be acknowledged.</w:t>
      </w:r>
    </w:p>
    <w:p w:rsidR="00FD44DB" w:rsidRDefault="00FD44DB" w:rsidP="00C73F4D">
      <w:pPr>
        <w:widowControl w:val="0"/>
        <w:autoSpaceDE w:val="0"/>
        <w:autoSpaceDN w:val="0"/>
        <w:adjustRightInd w:val="0"/>
        <w:rPr>
          <w:rFonts w:ascii="Times New Roman" w:hAnsi="Times New Roman" w:cs="Times New Roman"/>
          <w:color w:val="000000"/>
          <w:szCs w:val="19"/>
        </w:rPr>
      </w:pPr>
    </w:p>
    <w:p w:rsidR="00FD44DB" w:rsidRPr="002D544B" w:rsidRDefault="00BC49DF" w:rsidP="00C73F4D">
      <w:pPr>
        <w:widowControl w:val="0"/>
        <w:autoSpaceDE w:val="0"/>
        <w:autoSpaceDN w:val="0"/>
        <w:adjustRightInd w:val="0"/>
        <w:rPr>
          <w:rFonts w:ascii="Times New Roman" w:hAnsi="Times New Roman" w:cs="Times New Roman"/>
          <w:b/>
          <w:szCs w:val="19"/>
        </w:rPr>
      </w:pPr>
      <w:r w:rsidRPr="002D544B">
        <w:rPr>
          <w:rFonts w:ascii="Times New Roman" w:hAnsi="Times New Roman" w:cs="Times New Roman"/>
          <w:b/>
          <w:szCs w:val="19"/>
        </w:rPr>
        <w:t>We have added:</w:t>
      </w:r>
      <w:r w:rsidR="00FD44DB" w:rsidRPr="002D544B">
        <w:rPr>
          <w:rFonts w:ascii="Times New Roman" w:hAnsi="Times New Roman" w:cs="Times New Roman"/>
          <w:b/>
          <w:szCs w:val="19"/>
        </w:rPr>
        <w:t xml:space="preserve"> </w:t>
      </w:r>
    </w:p>
    <w:p w:rsidR="00BC49DF" w:rsidRPr="002D544B" w:rsidRDefault="00BC49DF" w:rsidP="00C73F4D">
      <w:pPr>
        <w:widowControl w:val="0"/>
        <w:autoSpaceDE w:val="0"/>
        <w:autoSpaceDN w:val="0"/>
        <w:adjustRightInd w:val="0"/>
        <w:rPr>
          <w:b/>
        </w:rPr>
      </w:pPr>
      <w:r w:rsidRPr="002D544B">
        <w:rPr>
          <w:b/>
        </w:rPr>
        <w:t xml:space="preserve">“The SRTM dataset is known to have biases due to topography (steep slopes) and elevations </w:t>
      </w:r>
      <w:r w:rsidR="00792214" w:rsidRPr="002D544B">
        <w:rPr>
          <w:b/>
        </w:rPr>
        <w:fldChar w:fldCharType="begin">
          <w:fldData xml:space="preserve">PEVuZE5vdGU+PENpdGU+PEF1dGhvcj5GdWppdGE8L0F1dGhvcj48WWVhcj4yMDA4PC9ZZWFyPjxS
ZWNOdW0+Mjc3PC9SZWNOdW0+PHJlY29yZD48cmVjLW51bWJlcj4yNzc8L3JlYy1udW1iZXI+PGZv
cmVpZ24ta2V5cz48a2V5IGFwcD0iRU4iIGRiLWlkPSJkdzJwcnh2dGQyMHJ4MWV4d3I2eHBzOXR6
cmEyd3BycHdlMjUiPjI3Nzwva2V5PjwvZm9yZWlnbi1rZXlzPjxyZWYtdHlwZSBuYW1lPSJKb3Vy
bmFsIEFydGljbGUiPjE3PC9yZWYtdHlwZT48Y29udHJpYnV0b3JzPjxhdXRob3JzPjxhdXRob3I+
RnVqaXRhLCBLLjwvYXV0aG9yPjxhdXRob3I+U3V6dWtpLCBSeW9oZWk8L2F1dGhvcj48YXV0aG9y
Pk51aW11cmEsIFRha2F5dWtpPC9hdXRob3I+PGF1dGhvcj5TYWthaSwgQS48L2F1dGhvcj48L2F1
dGhvcnM+PC9jb250cmlidXRvcnM+PHRpdGxlcz48dGl0bGU+UGVyZm9ybWFuY2Ugb2YgQVNURVIg
YW5kIFNSVE0gREVNcywgYW5kIHRoZWlyIHBvdGVudGlhbCBmb3IgYXNzZXNzaW5nIGdsYWNpYWwg
bGFrZXMgaW4gdGhlIEx1bmFuYSByZWdpb24sIEJodXRhbiBIaW1hbGF5YTwvdGl0bGU+PHNlY29u
ZGFyeS10aXRsZT5KIEdsYWNpb2w8L3NlY29uZGFyeS10aXRsZT48L3RpdGxlcz48cGVyaW9kaWNh
bD48ZnVsbC10aXRsZT5KIEdsYWNpb2w8L2Z1bGwtdGl0bGU+PC9wZXJpb2RpY2FsPjxwYWdlcz4g
MjIwIC0gMjI4PC9wYWdlcz48dm9sdW1lPjU0PC92b2x1bWU+PG51bWJlcj4xODU8L251bWJlcj48
ZGF0ZXM+PHllYXI+MjAwODwveWVhcj48L2RhdGVzPjx1cmxzPjwvdXJscz48L3JlY29yZD48L0Np
dGU+PENpdGU+PEF1dGhvcj5CZXJ0aGllcjwvQXV0aG9yPjxZZWFyPjIwMDY8L1llYXI+PFJlY051
bT4yMzI8L1JlY051bT48cmVjb3JkPjxyZWMtbnVtYmVyPjIzMjwvcmVjLW51bWJlcj48Zm9yZWln
bi1rZXlzPjxrZXkgYXBwPSJFTiIgZGItaWQ9ImR3MnByeHZ0ZDIwcngxZXh3cjZ4cHM5dHpyYTJ3
cHJwd2UyNSI+MjMyPC9rZXk+PC9mb3JlaWduLWtleXM+PHJlZi10eXBlIG5hbWU9IkpvdXJuYWwg
QXJ0aWNsZSI+MTc8L3JlZi10eXBlPjxjb250cmlidXRvcnM+PGF1dGhvcnM+PGF1dGhvcj5CZXJ0
aGllciwgRS4sPC9hdXRob3I+PGF1dGhvcj5Bcm5hdWQsIFkuLCA8L2F1dGhvcj48YXV0aG9yPlZp
bmNlbnQsIEMuLDwvYXV0aG9yPjxhdXRob3I+IFJlbXksIEYuPC9hdXRob3I+PC9hdXRob3JzPjwv
Y29udHJpYnV0b3JzPjx0aXRsZXM+PHRpdGxlPkJpYXNlcyBvZiBTUlRNIGluIGhpZ2gtbW91bnRh
aW4gYXJlYXM6IEltcGxpY2F0aW9ucyBmb3IgdGhlIG1vbml0b3Jpbmcgb2YgZ2xhY2llciB2b2x1
bWUgY2hhbmdlcy48L3RpdGxlPjxzZWNvbmRhcnktdGl0bGU+R2VvcGggUmVzIExldHQ8L3NlY29u
ZGFyeS10aXRsZT48L3RpdGxlcz48cGVyaW9kaWNhbD48ZnVsbC10aXRsZT5HZW9waCBSZXMgTGV0
dDwvZnVsbC10aXRsZT48L3BlcmlvZGljYWw+PHBhZ2VzPkwwODUwMi4gZG9pOjEwLjEwMjkvIDIw
MDZHTDAyNTg2MjwvcGFnZXM+PHZvbHVtZT4zMzwvdm9sdW1lPjxudW1iZXI+ODwvbnVtYmVyPjxk
YXRlcz48eWVhcj4yMDA2PC95ZWFyPjwvZGF0ZXM+PHVybHM+PC91cmxzPjwvcmVjb3JkPjwvQ2l0
ZT48Q2l0ZT48QXV0aG9yPk51dGg8L0F1dGhvcj48WWVhcj4yMDExPC9ZZWFyPjxSZWNOdW0+MTQx
MjwvUmVjTnVtPjxyZWNvcmQ+PHJlYy1udW1iZXI+MTQxMjwvcmVjLW51bWJlcj48Zm9yZWlnbi1r
ZXlzPjxrZXkgYXBwPSJFTiIgZGItaWQ9ImR3MnByeHZ0ZDIwcngxZXh3cjZ4cHM5dHpyYTJ3cHJw
d2UyNSI+MTQxMjwva2V5PjwvZm9yZWlnbi1rZXlzPjxyZWYtdHlwZSBuYW1lPSJKb3VybmFsIEFy
dGljbGUiPjE3PC9yZWYtdHlwZT48Y29udHJpYnV0b3JzPjxhdXRob3JzPjxhdXRob3I+Qy4gTnV0
aCA8L2F1dGhvcj48YXV0aG9yPkvDpMOkYiwgQS4gPC9hdXRob3I+PC9hdXRob3JzPjwvY29udHJp
YnV0b3JzPjx0aXRsZXM+PHRpdGxlPkNvLXJlZ2lzdHJhdGlvbiBhbmQgYmlhcyBjb3JyZWN0aW9u
cyBvZiBzYXRlbGxpdGUgZWxldmF0aW9uIGRhdGEgc2V0cyBmb3IgcXVhbnRpZnlpbmcgZ2xhY2ll
ciB0aGlja25lc3MgY2hhbmdlPC90aXRsZT48c2Vjb25kYXJ5LXRpdGxlPlRoZSBDcnlvc3BoZXJl
PC9zZWNvbmRhcnktdGl0bGU+PC90aXRsZXM+PHBlcmlvZGljYWw+PGZ1bGwtdGl0bGU+VGhlIENy
eW9zcGhlcmU8L2Z1bGwtdGl0bGU+PC9wZXJpb2RpY2FsPjxwYWdlcz4yNzEgLSAyOTA8L3BhZ2Vz
PjxudW1iZXI+NTwvbnVtYmVyPjxkYXRlcz48eWVhcj4yMDExPC95ZWFyPjwvZGF0ZXM+PHVybHM+
PC91cmxzPjwvcmVjb3JkPjwvQ2l0ZT48L0VuZE5vdGU+AG==
</w:fldData>
        </w:fldChar>
      </w:r>
      <w:r w:rsidRPr="002D544B">
        <w:rPr>
          <w:b/>
        </w:rPr>
        <w:instrText xml:space="preserve"> ADDIN EN.CITE </w:instrText>
      </w:r>
      <w:r w:rsidR="00792214" w:rsidRPr="002D544B">
        <w:rPr>
          <w:b/>
        </w:rPr>
        <w:fldChar w:fldCharType="begin">
          <w:fldData xml:space="preserve">PEVuZE5vdGU+PENpdGU+PEF1dGhvcj5GdWppdGE8L0F1dGhvcj48WWVhcj4yMDA4PC9ZZWFyPjxS
ZWNOdW0+Mjc3PC9SZWNOdW0+PHJlY29yZD48cmVjLW51bWJlcj4yNzc8L3JlYy1udW1iZXI+PGZv
cmVpZ24ta2V5cz48a2V5IGFwcD0iRU4iIGRiLWlkPSJkdzJwcnh2dGQyMHJ4MWV4d3I2eHBzOXR6
cmEyd3BycHdlMjUiPjI3Nzwva2V5PjwvZm9yZWlnbi1rZXlzPjxyZWYtdHlwZSBuYW1lPSJKb3Vy
bmFsIEFydGljbGUiPjE3PC9yZWYtdHlwZT48Y29udHJpYnV0b3JzPjxhdXRob3JzPjxhdXRob3I+
RnVqaXRhLCBLLjwvYXV0aG9yPjxhdXRob3I+U3V6dWtpLCBSeW9oZWk8L2F1dGhvcj48YXV0aG9y
Pk51aW11cmEsIFRha2F5dWtpPC9hdXRob3I+PGF1dGhvcj5TYWthaSwgQS48L2F1dGhvcj48L2F1
dGhvcnM+PC9jb250cmlidXRvcnM+PHRpdGxlcz48dGl0bGU+UGVyZm9ybWFuY2Ugb2YgQVNURVIg
YW5kIFNSVE0gREVNcywgYW5kIHRoZWlyIHBvdGVudGlhbCBmb3IgYXNzZXNzaW5nIGdsYWNpYWwg
bGFrZXMgaW4gdGhlIEx1bmFuYSByZWdpb24sIEJodXRhbiBIaW1hbGF5YTwvdGl0bGU+PHNlY29u
ZGFyeS10aXRsZT5KIEdsYWNpb2w8L3NlY29uZGFyeS10aXRsZT48L3RpdGxlcz48cGVyaW9kaWNh
bD48ZnVsbC10aXRsZT5KIEdsYWNpb2w8L2Z1bGwtdGl0bGU+PC9wZXJpb2RpY2FsPjxwYWdlcz4g
MjIwIC0gMjI4PC9wYWdlcz48dm9sdW1lPjU0PC92b2x1bWU+PG51bWJlcj4xODU8L251bWJlcj48
ZGF0ZXM+PHllYXI+MjAwODwveWVhcj48L2RhdGVzPjx1cmxzPjwvdXJscz48L3JlY29yZD48L0Np
dGU+PENpdGU+PEF1dGhvcj5CZXJ0aGllcjwvQXV0aG9yPjxZZWFyPjIwMDY8L1llYXI+PFJlY051
bT4yMzI8L1JlY051bT48cmVjb3JkPjxyZWMtbnVtYmVyPjIzMjwvcmVjLW51bWJlcj48Zm9yZWln
bi1rZXlzPjxrZXkgYXBwPSJFTiIgZGItaWQ9ImR3MnByeHZ0ZDIwcngxZXh3cjZ4cHM5dHpyYTJ3
cHJwd2UyNSI+MjMyPC9rZXk+PC9mb3JlaWduLWtleXM+PHJlZi10eXBlIG5hbWU9IkpvdXJuYWwg
QXJ0aWNsZSI+MTc8L3JlZi10eXBlPjxjb250cmlidXRvcnM+PGF1dGhvcnM+PGF1dGhvcj5CZXJ0
aGllciwgRS4sPC9hdXRob3I+PGF1dGhvcj5Bcm5hdWQsIFkuLCA8L2F1dGhvcj48YXV0aG9yPlZp
bmNlbnQsIEMuLDwvYXV0aG9yPjxhdXRob3I+IFJlbXksIEYuPC9hdXRob3I+PC9hdXRob3JzPjwv
Y29udHJpYnV0b3JzPjx0aXRsZXM+PHRpdGxlPkJpYXNlcyBvZiBTUlRNIGluIGhpZ2gtbW91bnRh
aW4gYXJlYXM6IEltcGxpY2F0aW9ucyBmb3IgdGhlIG1vbml0b3Jpbmcgb2YgZ2xhY2llciB2b2x1
bWUgY2hhbmdlcy48L3RpdGxlPjxzZWNvbmRhcnktdGl0bGU+R2VvcGggUmVzIExldHQ8L3NlY29u
ZGFyeS10aXRsZT48L3RpdGxlcz48cGVyaW9kaWNhbD48ZnVsbC10aXRsZT5HZW9waCBSZXMgTGV0
dDwvZnVsbC10aXRsZT48L3BlcmlvZGljYWw+PHBhZ2VzPkwwODUwMi4gZG9pOjEwLjEwMjkvIDIw
MDZHTDAyNTg2MjwvcGFnZXM+PHZvbHVtZT4zMzwvdm9sdW1lPjxudW1iZXI+ODwvbnVtYmVyPjxk
YXRlcz48eWVhcj4yMDA2PC95ZWFyPjwvZGF0ZXM+PHVybHM+PC91cmxzPjwvcmVjb3JkPjwvQ2l0
ZT48Q2l0ZT48QXV0aG9yPk51dGg8L0F1dGhvcj48WWVhcj4yMDExPC9ZZWFyPjxSZWNOdW0+MTQx
MjwvUmVjTnVtPjxyZWNvcmQ+PHJlYy1udW1iZXI+MTQxMjwvcmVjLW51bWJlcj48Zm9yZWlnbi1r
ZXlzPjxrZXkgYXBwPSJFTiIgZGItaWQ9ImR3MnByeHZ0ZDIwcngxZXh3cjZ4cHM5dHpyYTJ3cHJw
d2UyNSI+MTQxMjwva2V5PjwvZm9yZWlnbi1rZXlzPjxyZWYtdHlwZSBuYW1lPSJKb3VybmFsIEFy
dGljbGUiPjE3PC9yZWYtdHlwZT48Y29udHJpYnV0b3JzPjxhdXRob3JzPjxhdXRob3I+Qy4gTnV0
aCA8L2F1dGhvcj48YXV0aG9yPkvDpMOkYiwgQS4gPC9hdXRob3I+PC9hdXRob3JzPjwvY29udHJp
YnV0b3JzPjx0aXRsZXM+PHRpdGxlPkNvLXJlZ2lzdHJhdGlvbiBhbmQgYmlhcyBjb3JyZWN0aW9u
cyBvZiBzYXRlbGxpdGUgZWxldmF0aW9uIGRhdGEgc2V0cyBmb3IgcXVhbnRpZnlpbmcgZ2xhY2ll
ciB0aGlja25lc3MgY2hhbmdlPC90aXRsZT48c2Vjb25kYXJ5LXRpdGxlPlRoZSBDcnlvc3BoZXJl
PC9zZWNvbmRhcnktdGl0bGU+PC90aXRsZXM+PHBlcmlvZGljYWw+PGZ1bGwtdGl0bGU+VGhlIENy
eW9zcGhlcmU8L2Z1bGwtdGl0bGU+PC9wZXJpb2RpY2FsPjxwYWdlcz4yNzEgLSAyOTA8L3BhZ2Vz
PjxudW1iZXI+NTwvbnVtYmVyPjxkYXRlcz48eWVhcj4yMDExPC95ZWFyPjwvZGF0ZXM+PHVybHM+
PC91cmxzPjwvcmVjb3JkPjwvQ2l0ZT48L0VuZE5vdGU+AG==
</w:fldData>
        </w:fldChar>
      </w:r>
      <w:r w:rsidRPr="002D544B">
        <w:rPr>
          <w:b/>
        </w:rPr>
        <w:instrText xml:space="preserve"> ADDIN EN.CITE.DATA </w:instrText>
      </w:r>
      <w:r w:rsidR="00A06617" w:rsidRPr="002D544B">
        <w:rPr>
          <w:b/>
        </w:rPr>
      </w:r>
      <w:r w:rsidR="00792214" w:rsidRPr="002D544B">
        <w:rPr>
          <w:b/>
        </w:rPr>
        <w:fldChar w:fldCharType="end"/>
      </w:r>
      <w:r w:rsidR="00A06617" w:rsidRPr="002D544B">
        <w:rPr>
          <w:b/>
        </w:rPr>
      </w:r>
      <w:r w:rsidR="00792214" w:rsidRPr="002D544B">
        <w:rPr>
          <w:b/>
        </w:rPr>
        <w:fldChar w:fldCharType="separate"/>
      </w:r>
      <w:r w:rsidRPr="002D544B">
        <w:rPr>
          <w:b/>
          <w:noProof/>
        </w:rPr>
        <w:t>(Berthier et al. 2006; Fujita et al. 2008; Nuth and Kääb 2011)</w:t>
      </w:r>
      <w:r w:rsidR="00792214" w:rsidRPr="002D544B">
        <w:rPr>
          <w:b/>
        </w:rPr>
        <w:fldChar w:fldCharType="end"/>
      </w:r>
      <w:r w:rsidRPr="002D544B">
        <w:rPr>
          <w:b/>
        </w:rPr>
        <w:t xml:space="preserve"> as well as due to radar penetration on snow </w:t>
      </w:r>
      <w:r w:rsidR="00792214" w:rsidRPr="002D544B">
        <w:rPr>
          <w:b/>
        </w:rPr>
        <w:fldChar w:fldCharType="begin"/>
      </w:r>
      <w:r w:rsidRPr="002D544B">
        <w:rPr>
          <w:b/>
        </w:rPr>
        <w:instrText xml:space="preserve"> ADDIN EN.CITE &lt;EndNote&gt;&lt;Cite&gt;&lt;Author&gt;Gardelle&lt;/Author&gt;&lt;Year&gt;2012&lt;/Year&gt;&lt;RecNum&gt;1360&lt;/RecNum&gt;&lt;record&gt;&lt;rec-number&gt;1360&lt;/rec-number&gt;&lt;foreign-keys&gt;&lt;key app="EN" db-id="dw2prxvtd20rx1exwr6xps9tzra2wprpwe25"&gt;1360&lt;/key&gt;&lt;/foreign-keys&gt;&lt;ref-type name="Journal Article"&gt;17&lt;/ref-type&gt;&lt;contributors&gt;&lt;authors&gt;&lt;author&gt;Gardelle, J.E&lt;/author&gt;&lt;author&gt;E. Berthier&lt;/author&gt;&lt;author&gt;Y.Arnaud&lt;/author&gt;&lt;/authors&gt;&lt;/contributors&gt;&lt;titles&gt;&lt;title&gt;Impact of resolution and radar penetration on glacier elevation changed computed from DEM differencing&lt;/title&gt;&lt;secondary-title&gt;Journal of Glaciology&lt;/secondary-title&gt;&lt;/titles&gt;&lt;periodical&gt;&lt;full-title&gt;Journal of Glaciology&lt;/full-title&gt;&lt;/periodical&gt;&lt;pages&gt;419 - 422&lt;/pages&gt;&lt;volume&gt;58&lt;/volume&gt;&lt;number&gt;208&lt;/number&gt;&lt;dates&gt;&lt;year&gt;2012&lt;/year&gt;&lt;/dates&gt;&lt;urls&gt;&lt;/urls&gt;&lt;/record&gt;&lt;/Cite&gt;&lt;/EndNote&gt;</w:instrText>
      </w:r>
      <w:r w:rsidR="00792214" w:rsidRPr="002D544B">
        <w:rPr>
          <w:b/>
        </w:rPr>
        <w:fldChar w:fldCharType="separate"/>
      </w:r>
      <w:r w:rsidRPr="002D544B">
        <w:rPr>
          <w:b/>
          <w:noProof/>
        </w:rPr>
        <w:t>(Gardelle et al. 2012)</w:t>
      </w:r>
      <w:r w:rsidR="00792214" w:rsidRPr="002D544B">
        <w:rPr>
          <w:b/>
        </w:rPr>
        <w:fldChar w:fldCharType="end"/>
      </w:r>
      <w:r w:rsidRPr="002D544B">
        <w:rPr>
          <w:b/>
        </w:rPr>
        <w: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BC49DF"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L18: remove “decade”.</w:t>
      </w:r>
    </w:p>
    <w:p w:rsidR="00BC49DF" w:rsidRDefault="00BC49DF" w:rsidP="00C73F4D">
      <w:pPr>
        <w:widowControl w:val="0"/>
        <w:autoSpaceDE w:val="0"/>
        <w:autoSpaceDN w:val="0"/>
        <w:adjustRightInd w:val="0"/>
        <w:rPr>
          <w:rFonts w:ascii="Times New Roman" w:hAnsi="Times New Roman" w:cs="Times New Roman"/>
          <w:color w:val="000000"/>
          <w:szCs w:val="19"/>
        </w:rPr>
      </w:pPr>
    </w:p>
    <w:p w:rsidR="00BC49DF" w:rsidRPr="002D544B" w:rsidRDefault="00BC49DF"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Removed.</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L25 and else where: 1960s or 1960’s? They have different meaning, use consistently.</w:t>
      </w:r>
    </w:p>
    <w:p w:rsidR="00BC49DF" w:rsidRDefault="00BC49DF" w:rsidP="00C73F4D">
      <w:pPr>
        <w:widowControl w:val="0"/>
        <w:autoSpaceDE w:val="0"/>
        <w:autoSpaceDN w:val="0"/>
        <w:adjustRightInd w:val="0"/>
        <w:rPr>
          <w:rFonts w:ascii="Times New Roman" w:hAnsi="Times New Roman" w:cs="Times New Roman"/>
          <w:color w:val="000000"/>
          <w:szCs w:val="19"/>
        </w:rPr>
      </w:pPr>
    </w:p>
    <w:p w:rsidR="00BC49DF" w:rsidRPr="002D544B" w:rsidRDefault="00BC49DF"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Here it is 1960s. We have fixed this throughout the manuscript.</w:t>
      </w:r>
    </w:p>
    <w:p w:rsidR="00BC49DF" w:rsidRDefault="00BC49DF"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P3958</w:t>
      </w:r>
    </w:p>
    <w:p w:rsidR="00BC49DF"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 here “1960s” appropriate for “1960’s decade”.</w:t>
      </w:r>
    </w:p>
    <w:p w:rsidR="00BC49DF" w:rsidRDefault="00BC49DF" w:rsidP="00C73F4D">
      <w:pPr>
        <w:widowControl w:val="0"/>
        <w:autoSpaceDE w:val="0"/>
        <w:autoSpaceDN w:val="0"/>
        <w:adjustRightInd w:val="0"/>
        <w:rPr>
          <w:rFonts w:ascii="Times New Roman" w:hAnsi="Times New Roman" w:cs="Times New Roman"/>
          <w:color w:val="000000"/>
          <w:szCs w:val="19"/>
        </w:rPr>
      </w:pPr>
    </w:p>
    <w:p w:rsidR="00BC49DF" w:rsidRPr="002D544B" w:rsidRDefault="00BC49DF"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Changed.</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BC49DF"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L25: QB (2000) and WV2 (2009)</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BC49DF" w:rsidRPr="00BC49DF" w:rsidRDefault="00C73F4D" w:rsidP="00BC49DF">
      <w:pPr>
        <w:pStyle w:val="ListParagraph"/>
        <w:widowControl w:val="0"/>
        <w:numPr>
          <w:ilvl w:val="0"/>
          <w:numId w:val="1"/>
        </w:numPr>
        <w:autoSpaceDE w:val="0"/>
        <w:autoSpaceDN w:val="0"/>
        <w:adjustRightInd w:val="0"/>
        <w:rPr>
          <w:rFonts w:ascii="Times New Roman" w:hAnsi="Times New Roman" w:cs="Times New Roman"/>
          <w:color w:val="000000"/>
          <w:szCs w:val="19"/>
        </w:rPr>
      </w:pPr>
      <w:r w:rsidRPr="00BC49DF">
        <w:rPr>
          <w:rFonts w:ascii="Times New Roman" w:hAnsi="Times New Roman" w:cs="Times New Roman"/>
          <w:color w:val="000000"/>
          <w:szCs w:val="19"/>
        </w:rPr>
        <w:t>clean-ice surfaces were delineated using. . ..</w:t>
      </w:r>
    </w:p>
    <w:p w:rsidR="00BC49DF" w:rsidRDefault="00BC49DF" w:rsidP="00BC49DF">
      <w:pPr>
        <w:pStyle w:val="ListParagraph"/>
        <w:widowControl w:val="0"/>
        <w:autoSpaceDE w:val="0"/>
        <w:autoSpaceDN w:val="0"/>
        <w:adjustRightInd w:val="0"/>
        <w:rPr>
          <w:rFonts w:ascii="Times New Roman" w:hAnsi="Times New Roman" w:cs="Times New Roman"/>
          <w:color w:val="000000"/>
          <w:szCs w:val="19"/>
        </w:rPr>
      </w:pPr>
    </w:p>
    <w:p w:rsidR="00BC49DF" w:rsidRPr="002D544B" w:rsidRDefault="00BC49DF" w:rsidP="00BC49DF">
      <w:pPr>
        <w:pStyle w:val="ListParagraph"/>
        <w:widowControl w:val="0"/>
        <w:autoSpaceDE w:val="0"/>
        <w:autoSpaceDN w:val="0"/>
        <w:adjustRightInd w:val="0"/>
        <w:ind w:left="0"/>
        <w:rPr>
          <w:rFonts w:ascii="Times New Roman" w:hAnsi="Times New Roman" w:cs="Times New Roman"/>
          <w:b/>
          <w:color w:val="000000"/>
          <w:szCs w:val="19"/>
        </w:rPr>
      </w:pPr>
      <w:r w:rsidRPr="002D544B">
        <w:rPr>
          <w:rFonts w:ascii="Times New Roman" w:hAnsi="Times New Roman" w:cs="Times New Roman"/>
          <w:b/>
          <w:color w:val="000000"/>
          <w:szCs w:val="19"/>
        </w:rPr>
        <w:t>Change made.</w:t>
      </w:r>
    </w:p>
    <w:p w:rsidR="00C73F4D" w:rsidRPr="00BC49DF" w:rsidRDefault="00C73F4D" w:rsidP="00BC49DF">
      <w:pPr>
        <w:pStyle w:val="ListParagraph"/>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L27: Did the authors use information on the lateral and frontal moraines for delineating</w:t>
      </w:r>
    </w:p>
    <w:p w:rsidR="00BC49DF"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the debris-covered tongues?</w:t>
      </w:r>
    </w:p>
    <w:p w:rsidR="00BC49DF" w:rsidRDefault="00BC49DF" w:rsidP="00C73F4D">
      <w:pPr>
        <w:widowControl w:val="0"/>
        <w:autoSpaceDE w:val="0"/>
        <w:autoSpaceDN w:val="0"/>
        <w:adjustRightInd w:val="0"/>
        <w:rPr>
          <w:rFonts w:ascii="Times New Roman" w:hAnsi="Times New Roman" w:cs="Times New Roman"/>
          <w:color w:val="000000"/>
          <w:szCs w:val="19"/>
        </w:rPr>
      </w:pPr>
    </w:p>
    <w:p w:rsidR="00BC49DF" w:rsidRPr="002D544B" w:rsidRDefault="00BC49DF"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have used visual clues, including lateral and frontal moraines as well as supra-glacial features. We have added this.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P3959</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L28: The authors have discussed well in sufficient details about the uncertainties, however</w:t>
      </w:r>
      <w:r w:rsidR="00BC49DF">
        <w:rPr>
          <w:rFonts w:ascii="Times New Roman" w:hAnsi="Times New Roman" w:cs="Times New Roman"/>
          <w:color w:val="000000"/>
          <w:szCs w:val="19"/>
        </w:rPr>
        <w:t xml:space="preserve"> </w:t>
      </w:r>
      <w:r w:rsidRPr="00026C6E">
        <w:rPr>
          <w:rFonts w:ascii="Times New Roman" w:hAnsi="Times New Roman" w:cs="Times New Roman"/>
          <w:color w:val="000000"/>
          <w:szCs w:val="19"/>
        </w:rPr>
        <w:t>can the authors present little statement on the formulas and equations that they</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used for associating uncertainties in the observed values, so that the approach can be</w:t>
      </w:r>
    </w:p>
    <w:p w:rsidR="00BC49DF"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easily replicable in the future studies to evaluate the errors?</w:t>
      </w:r>
    </w:p>
    <w:p w:rsidR="00BC49DF" w:rsidRDefault="00BC49DF" w:rsidP="00C73F4D">
      <w:pPr>
        <w:widowControl w:val="0"/>
        <w:autoSpaceDE w:val="0"/>
        <w:autoSpaceDN w:val="0"/>
        <w:adjustRightInd w:val="0"/>
        <w:rPr>
          <w:rFonts w:ascii="Times New Roman" w:hAnsi="Times New Roman" w:cs="Times New Roman"/>
          <w:color w:val="000000"/>
          <w:szCs w:val="19"/>
        </w:rPr>
      </w:pPr>
    </w:p>
    <w:p w:rsidR="00BC49DF" w:rsidRPr="002D544B" w:rsidRDefault="00BC49DF"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have used the root mean square of the errors due to: 1) inconsistencies in internal rock and 2) errors from classification, using epsion band. We have added the equation:</w:t>
      </w:r>
      <w:r w:rsidR="00052CA7" w:rsidRPr="002D544B">
        <w:rPr>
          <w:b/>
          <w:snapToGrid w:val="0"/>
        </w:rPr>
        <w:t xml:space="preserve"> </w:t>
      </w:r>
      <w:r w:rsidR="00052CA7" w:rsidRPr="002D544B">
        <w:rPr>
          <w:b/>
          <w:snapToGrid w:val="0"/>
          <w:position w:val="-10"/>
        </w:rPr>
        <w:object w:dxaOrig="21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20pt" o:ole="">
            <v:imagedata r:id="rId5" r:pict="rId6" o:title=""/>
          </v:shape>
          <o:OLEObject Type="Embed" ProgID="Equation.3" ShapeID="_x0000_i1025" DrawAspect="Content" ObjectID="_1353521398" r:id="rId7"/>
        </w:object>
      </w:r>
    </w:p>
    <w:p w:rsidR="00BC49DF" w:rsidRDefault="00BC49DF"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P3960</w:t>
      </w:r>
    </w:p>
    <w:p w:rsidR="00052CA7"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L7: a total area of</w:t>
      </w:r>
    </w:p>
    <w:p w:rsidR="00052CA7" w:rsidRDefault="00052CA7" w:rsidP="00C73F4D">
      <w:pPr>
        <w:widowControl w:val="0"/>
        <w:autoSpaceDE w:val="0"/>
        <w:autoSpaceDN w:val="0"/>
        <w:adjustRightInd w:val="0"/>
        <w:rPr>
          <w:rFonts w:ascii="Times New Roman" w:hAnsi="Times New Roman" w:cs="Times New Roman"/>
          <w:color w:val="000000"/>
          <w:szCs w:val="19"/>
        </w:rPr>
      </w:pPr>
    </w:p>
    <w:p w:rsidR="00052CA7" w:rsidRPr="002D544B" w:rsidRDefault="00052CA7"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Changed</w:t>
      </w:r>
    </w:p>
    <w:p w:rsidR="00C73F4D" w:rsidRPr="00052CA7" w:rsidRDefault="00C73F4D" w:rsidP="00C73F4D">
      <w:pPr>
        <w:widowControl w:val="0"/>
        <w:autoSpaceDE w:val="0"/>
        <w:autoSpaceDN w:val="0"/>
        <w:adjustRightInd w:val="0"/>
        <w:rPr>
          <w:rFonts w:ascii="Times New Roman" w:hAnsi="Times New Roman" w:cs="Times New Roman"/>
          <w:i/>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L9: is the % of supraglacial debris comparable with the previous studies? The % debris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coverage were published in Scherler et al., 2011; Nuimura et al., 2012, Thakuri et al.,</w:t>
      </w:r>
    </w:p>
    <w:p w:rsidR="00052CA7"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2014.</w:t>
      </w:r>
    </w:p>
    <w:p w:rsidR="00052CA7" w:rsidRDefault="00052CA7" w:rsidP="00C73F4D">
      <w:pPr>
        <w:widowControl w:val="0"/>
        <w:autoSpaceDE w:val="0"/>
        <w:autoSpaceDN w:val="0"/>
        <w:adjustRightInd w:val="0"/>
        <w:rPr>
          <w:rFonts w:ascii="Times New Roman" w:hAnsi="Times New Roman" w:cs="Times New Roman"/>
          <w:color w:val="000000"/>
          <w:szCs w:val="19"/>
        </w:rPr>
      </w:pPr>
    </w:p>
    <w:p w:rsidR="006F33C7" w:rsidRPr="002D544B" w:rsidRDefault="00052CA7"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Our estimates of supra-glacial debris in Sikkim were lower than those published in other studies, for Khumbu. We have added tex</w:t>
      </w:r>
      <w:r w:rsidR="006F33C7" w:rsidRPr="002D544B">
        <w:rPr>
          <w:rFonts w:ascii="Times New Roman" w:hAnsi="Times New Roman" w:cs="Times New Roman"/>
          <w:b/>
          <w:color w:val="000000"/>
          <w:szCs w:val="19"/>
        </w:rPr>
        <w:t>t to compare with other studies in the results section</w:t>
      </w:r>
      <w:r w:rsidR="008E1C93" w:rsidRPr="002D544B">
        <w:rPr>
          <w:rFonts w:ascii="Times New Roman" w:hAnsi="Times New Roman" w:cs="Times New Roman"/>
          <w:b/>
          <w:color w:val="000000"/>
          <w:szCs w:val="19"/>
        </w:rPr>
        <w:t>, o</w:t>
      </w:r>
      <w:r w:rsidR="006F33C7" w:rsidRPr="002D544B">
        <w:rPr>
          <w:rFonts w:ascii="Times New Roman" w:hAnsi="Times New Roman" w:cs="Times New Roman"/>
          <w:b/>
          <w:color w:val="000000"/>
          <w:szCs w:val="19"/>
        </w:rPr>
        <w:t>n p 14 of the revised manuscript:</w:t>
      </w:r>
    </w:p>
    <w:p w:rsidR="00052CA7" w:rsidRPr="002D544B" w:rsidRDefault="00052CA7" w:rsidP="00C73F4D">
      <w:pPr>
        <w:widowControl w:val="0"/>
        <w:autoSpaceDE w:val="0"/>
        <w:autoSpaceDN w:val="0"/>
        <w:adjustRightInd w:val="0"/>
        <w:rPr>
          <w:rFonts w:ascii="Times New Roman" w:hAnsi="Times New Roman" w:cs="Times New Roman"/>
          <w:b/>
          <w:color w:val="000000"/>
          <w:szCs w:val="19"/>
        </w:rPr>
      </w:pPr>
    </w:p>
    <w:p w:rsidR="008E1C93" w:rsidRPr="002D544B" w:rsidRDefault="002D544B" w:rsidP="008E1C93">
      <w:pPr>
        <w:pStyle w:val="Body"/>
        <w:ind w:firstLine="270"/>
        <w:rPr>
          <w:b/>
          <w:i/>
        </w:rPr>
      </w:pPr>
      <w:r w:rsidRPr="002D544B">
        <w:rPr>
          <w:b/>
          <w:i/>
        </w:rPr>
        <w:t>“</w:t>
      </w:r>
      <w:r w:rsidR="008E1C93" w:rsidRPr="002D544B">
        <w:rPr>
          <w:b/>
          <w:i/>
        </w:rPr>
        <w:t xml:space="preserve">The percent debris cover estimated here is lower than those reported for other areas of the southern slopes of the central Himalaya by Scherler et al. </w:t>
      </w:r>
      <w:r w:rsidR="00792214" w:rsidRPr="002D544B">
        <w:rPr>
          <w:b/>
          <w:i/>
        </w:rPr>
        <w:fldChar w:fldCharType="begin"/>
      </w:r>
      <w:r w:rsidR="008E1C93" w:rsidRPr="002D544B">
        <w:rPr>
          <w:b/>
          <w:i/>
        </w:rPr>
        <w:instrText xml:space="preserve"> ADDIN EN.CITE &lt;EndNote&gt;&lt;Cite ExcludeAuth="1"&gt;&lt;Author&gt;Scherler&lt;/Author&gt;&lt;Year&gt;2011&lt;/Year&gt;&lt;RecNum&gt;747&lt;/RecNum&gt;&lt;record&gt;&lt;rec-number&gt;747&lt;/rec-number&gt;&lt;foreign-keys&gt;&lt;key app="EN" db-id="dw2prxvtd20rx1exwr6xps9tzra2wprpwe25"&gt;747&lt;/key&gt;&lt;/foreign-keys&gt;&lt;ref-type name="Journal Article"&gt;17&lt;/ref-type&gt;&lt;contributors&gt;&lt;authors&gt;&lt;author&gt;Scherler, Dirk&lt;/author&gt;&lt;author&gt;Bookhagen, Bodo&lt;/author&gt;&lt;author&gt;Strecker, Manfred R.&lt;/author&gt;&lt;/authors&gt;&lt;/contributors&gt;&lt;titles&gt;&lt;title&gt;Spatially variable response of Himalayan glaciers to climate change affected by debris cover&lt;/title&gt;&lt;secondary-title&gt;Nature Geosci&lt;/secondary-title&gt;&lt;/titles&gt;&lt;periodical&gt;&lt;full-title&gt;Nature Geosci&lt;/full-title&gt;&lt;/periodical&gt;&lt;pages&gt;156-159&lt;/pages&gt;&lt;volume&gt;4&lt;/volume&gt;&lt;number&gt;3&lt;/number&gt;&lt;dates&gt;&lt;year&gt;2011&lt;/year&gt;&lt;/dates&gt;&lt;publisher&gt;Nature Publishing Group&lt;/publisher&gt;&lt;isbn&gt;1752-0894&lt;/isbn&gt;&lt;work-type&gt;10.1038/ngeo1068&lt;/work-type&gt;&lt;urls&gt;&lt;related-urls&gt;&lt;url&gt;http://dx.doi.org/10.1038/ngeo1068&lt;/url&gt;&lt;/related-urls&gt;&lt;/urls&gt;&lt;electronic-resource-num&gt;http://www.nature.com/ngeo/journal/v4/n3/abs/ngeo1068.html#supplementary-information&lt;/electronic-resource-num&gt;&lt;/record&gt;&lt;/Cite&gt;&lt;/EndNote&gt;</w:instrText>
      </w:r>
      <w:r w:rsidR="00792214" w:rsidRPr="002D544B">
        <w:rPr>
          <w:b/>
          <w:i/>
        </w:rPr>
        <w:fldChar w:fldCharType="separate"/>
      </w:r>
      <w:r w:rsidR="008E1C93" w:rsidRPr="002D544B">
        <w:rPr>
          <w:b/>
          <w:i/>
          <w:noProof/>
        </w:rPr>
        <w:t>(2011)</w:t>
      </w:r>
      <w:r w:rsidR="00792214" w:rsidRPr="002D544B">
        <w:rPr>
          <w:b/>
          <w:i/>
        </w:rPr>
        <w:fldChar w:fldCharType="end"/>
      </w:r>
      <w:r w:rsidR="008E1C93" w:rsidRPr="002D544B">
        <w:rPr>
          <w:b/>
          <w:i/>
        </w:rPr>
        <w:t xml:space="preserve"> (36% debris cover), or from the Khumbu region, west of our study area, by Fujii and Higuchi </w:t>
      </w:r>
      <w:r w:rsidR="00792214" w:rsidRPr="002D544B">
        <w:rPr>
          <w:b/>
          <w:i/>
        </w:rPr>
        <w:fldChar w:fldCharType="begin"/>
      </w:r>
      <w:r w:rsidR="008E1C93" w:rsidRPr="002D544B">
        <w:rPr>
          <w:b/>
          <w:i/>
        </w:rPr>
        <w:instrText xml:space="preserve"> ADDIN EN.CITE &lt;EndNote&gt;&lt;Cite ExcludeAuth="1"&gt;&lt;Author&gt;Fujii&lt;/Author&gt;&lt;Year&gt;1977&lt;/Year&gt;&lt;RecNum&gt;753&lt;/RecNum&gt;&lt;record&gt;&lt;rec-number&gt;753&lt;/rec-number&gt;&lt;foreign-keys&gt;&lt;key app="EN" db-id="dw2prxvtd20rx1exwr6xps9tzra2wprpwe25"&gt;753&lt;/key&gt;&lt;/foreign-keys&gt;&lt;ref-type name="Journal Article"&gt;17&lt;/ref-type&gt;&lt;contributors&gt;&lt;authors&gt;&lt;author&gt;Fujii, Y.&lt;/author&gt;&lt;author&gt;Higuchi, K.&lt;/author&gt;&lt;/authors&gt;&lt;/contributors&gt;&lt;titles&gt;&lt;title&gt;Statistical analyses of the forms of the glaciers in Khumbu Himal&lt;/title&gt;&lt;secondary-title&gt;Seppyo&lt;/secondary-title&gt;&lt;/titles&gt;&lt;periodical&gt;&lt;full-title&gt;Seppyo&lt;/full-title&gt;&lt;/periodical&gt;&lt;pages&gt;7 - 14&lt;/pages&gt;&lt;volume&gt;39&lt;/volume&gt;&lt;dates&gt;&lt;year&gt;1977&lt;/year&gt;&lt;/dates&gt;&lt;urls&gt;&lt;/urls&gt;&lt;/record&gt;&lt;/Cite&gt;&lt;/EndNote&gt;</w:instrText>
      </w:r>
      <w:r w:rsidR="00792214" w:rsidRPr="002D544B">
        <w:rPr>
          <w:b/>
          <w:i/>
        </w:rPr>
        <w:fldChar w:fldCharType="separate"/>
      </w:r>
      <w:r w:rsidR="008E1C93" w:rsidRPr="002D544B">
        <w:rPr>
          <w:b/>
          <w:i/>
          <w:noProof/>
        </w:rPr>
        <w:t>(1977)</w:t>
      </w:r>
      <w:r w:rsidR="00792214" w:rsidRPr="002D544B">
        <w:rPr>
          <w:b/>
          <w:i/>
        </w:rPr>
        <w:fldChar w:fldCharType="end"/>
      </w:r>
      <w:r w:rsidR="008E1C93" w:rsidRPr="002D544B">
        <w:rPr>
          <w:b/>
          <w:i/>
        </w:rPr>
        <w:t xml:space="preserve">, Nuimura et al. </w:t>
      </w:r>
      <w:r w:rsidR="00792214" w:rsidRPr="002D544B">
        <w:rPr>
          <w:b/>
          <w:i/>
        </w:rPr>
        <w:fldChar w:fldCharType="begin"/>
      </w:r>
      <w:r w:rsidR="008E1C93" w:rsidRPr="002D544B">
        <w:rPr>
          <w:b/>
          <w:i/>
        </w:rPr>
        <w:instrText xml:space="preserve"> ADDIN EN.CITE &lt;EndNote&gt;&lt;Cite ExcludeAuth="1"&gt;&lt;Author&gt;Nuimura&lt;/Author&gt;&lt;Year&gt;2012&lt;/Year&gt;&lt;RecNum&gt;1432&lt;/RecNum&gt;&lt;record&gt;&lt;rec-number&gt;1432&lt;/rec-number&gt;&lt;foreign-keys&gt;&lt;key app="EN" db-id="dw2prxvtd20rx1exwr6xps9tzra2wprpwe25"&gt;1432&lt;/key&gt;&lt;/foreign-keys&gt;&lt;ref-type name="Journal Article"&gt;17&lt;/ref-type&gt;&lt;contributors&gt;&lt;authors&gt;&lt;author&gt;Nuimura, Takayuki&lt;/author&gt;&lt;author&gt;Fujita, Koji&lt;/author&gt;&lt;author&gt;Yamaguchi, Satoru&lt;/author&gt;&lt;author&gt;Sharma, Rishi R.&lt;/author&gt;&lt;/authors&gt;&lt;/contributors&gt;&lt;titles&gt;&lt;title&gt;Elevation changes of glaciers revealed by multitemporal digital elevation models calibrated by GPS survey in the Khumbu region, Nepal Himalaya, 19922008&lt;/title&gt;&lt;secondary-title&gt;Journal of Glaciology&lt;/secondary-title&gt;&lt;/titles&gt;&lt;periodical&gt;&lt;full-title&gt;Journal of Glaciology&lt;/full-title&gt;&lt;/periodical&gt;&lt;pages&gt;648-656&lt;/pages&gt;&lt;volume&gt;58&lt;/volume&gt;&lt;number&gt;210&lt;/number&gt;&lt;dates&gt;&lt;year&gt;2012&lt;/year&gt;&lt;/dates&gt;&lt;work-type&gt;doi:10.3189/2012JoG11J061&lt;/work-type&gt;&lt;urls&gt;&lt;related-urls&gt;&lt;url&gt;http://www.ingentaconnect.com/content/igsoc/jog/2012/00000058/00000210/art00002&lt;/url&gt;&lt;url&gt;http://dx.doi.org/10.3189/2012JoG11J061&lt;/url&gt;&lt;/related-urls&gt;&lt;/urls&gt;&lt;/record&gt;&lt;/Cite&gt;&lt;/EndNote&gt;</w:instrText>
      </w:r>
      <w:r w:rsidR="00792214" w:rsidRPr="002D544B">
        <w:rPr>
          <w:b/>
          <w:i/>
        </w:rPr>
        <w:fldChar w:fldCharType="separate"/>
      </w:r>
      <w:r w:rsidR="008E1C93" w:rsidRPr="002D544B">
        <w:rPr>
          <w:b/>
          <w:i/>
          <w:noProof/>
        </w:rPr>
        <w:t>(2012)</w:t>
      </w:r>
      <w:r w:rsidR="00792214" w:rsidRPr="002D544B">
        <w:rPr>
          <w:b/>
          <w:i/>
        </w:rPr>
        <w:fldChar w:fldCharType="end"/>
      </w:r>
      <w:r w:rsidR="008E1C93" w:rsidRPr="002D544B">
        <w:rPr>
          <w:b/>
          <w:i/>
        </w:rPr>
        <w:t xml:space="preserve"> (34.8%), Racoviteanu et al. </w:t>
      </w:r>
      <w:r w:rsidR="00792214" w:rsidRPr="002D544B">
        <w:rPr>
          <w:b/>
          <w:i/>
        </w:rPr>
        <w:fldChar w:fldCharType="begin"/>
      </w:r>
      <w:r w:rsidR="008E1C93" w:rsidRPr="002D544B">
        <w:rPr>
          <w:b/>
          <w:i/>
        </w:rPr>
        <w:instrText xml:space="preserve"> ADDIN EN.CITE &lt;EndNote&gt;&lt;Cite ExcludeAuth="1"&gt;&lt;Author&gt;Racoviteanu&lt;/Author&gt;&lt;Year&gt;2013&lt;/Year&gt;&lt;RecNum&gt;864&lt;/RecNum&gt;&lt;record&gt;&lt;rec-number&gt;864&lt;/rec-number&gt;&lt;foreign-keys&gt;&lt;key app="EN" db-id="dw2prxvtd20rx1exwr6xps9tzra2wprpwe25"&gt;864&lt;/key&gt;&lt;/foreign-keys&gt;&lt;ref-type name="Journal Article"&gt;17&lt;/ref-type&gt;&lt;contributors&gt;&lt;authors&gt;&lt;author&gt;Racoviteanu, A.&lt;/author&gt;&lt;author&gt;Richard Armstrong&lt;/author&gt;&lt;author&gt;Mark Williams&lt;/author&gt;&lt;/authors&gt;&lt;/contributors&gt;&lt;titles&gt;&lt;title&gt;Evaluation of an ice ablation model to estimate the contribution of melting glacier ice to annual discharge in the Nepal Himalaya&lt;/title&gt;&lt;secondary-title&gt;Water Resources Research&lt;/secondary-title&gt;&lt;/titles&gt;&lt;periodical&gt;&lt;full-title&gt;Water Resources Research&lt;/full-title&gt;&lt;abbr-1&gt;Water Resour Res&lt;/abbr-1&gt;&lt;/periodical&gt;&lt;pages&gt;5117 - 5133&lt;/pages&gt;&lt;volume&gt;49&lt;/volume&gt;&lt;number&gt;9&lt;/number&gt;&lt;dates&gt;&lt;year&gt;2013&lt;/year&gt;&lt;/dates&gt;&lt;urls&gt;&lt;/urls&gt;&lt;electronic-resource-num&gt;DOI: 10.1002/wrcr.20370&lt;/electronic-resource-num&gt;&lt;/record&gt;&lt;/Cite&gt;&lt;/EndNote&gt;</w:instrText>
      </w:r>
      <w:r w:rsidR="00792214" w:rsidRPr="002D544B">
        <w:rPr>
          <w:b/>
          <w:i/>
        </w:rPr>
        <w:fldChar w:fldCharType="separate"/>
      </w:r>
      <w:r w:rsidR="008E1C93" w:rsidRPr="002D544B">
        <w:rPr>
          <w:b/>
          <w:i/>
          <w:noProof/>
        </w:rPr>
        <w:t>(2013)</w:t>
      </w:r>
      <w:r w:rsidR="00792214" w:rsidRPr="002D544B">
        <w:rPr>
          <w:b/>
          <w:i/>
        </w:rPr>
        <w:fldChar w:fldCharType="end"/>
      </w:r>
      <w:r w:rsidR="008E1C93" w:rsidRPr="002D544B">
        <w:rPr>
          <w:b/>
          <w:i/>
        </w:rPr>
        <w:t xml:space="preserve"> (27 %) and  Thakuri et al. (2014) (32%)</w:t>
      </w:r>
      <w:r w:rsidRPr="002D544B">
        <w:rPr>
          <w:b/>
          <w:i/>
        </w:rPr>
        <w:t>”</w:t>
      </w:r>
      <w:r w:rsidR="008E1C93" w:rsidRPr="002D544B">
        <w:rPr>
          <w:b/>
          <w:i/>
        </w:rPr>
        <w:t>.</w:t>
      </w:r>
    </w:p>
    <w:p w:rsidR="00C73F4D" w:rsidRPr="002D544B" w:rsidRDefault="00C73F4D" w:rsidP="00C73F4D">
      <w:pPr>
        <w:widowControl w:val="0"/>
        <w:autoSpaceDE w:val="0"/>
        <w:autoSpaceDN w:val="0"/>
        <w:adjustRightInd w:val="0"/>
        <w:rPr>
          <w:rFonts w:ascii="Times New Roman" w:hAnsi="Times New Roman" w:cs="Times New Roman"/>
          <w:b/>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C1719</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P3961</w:t>
      </w:r>
    </w:p>
    <w:p w:rsidR="008E1C9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 “frequency histogram” or simply “histogram”?</w:t>
      </w:r>
    </w:p>
    <w:p w:rsidR="008E1C93" w:rsidRDefault="008E1C93" w:rsidP="00C73F4D">
      <w:pPr>
        <w:widowControl w:val="0"/>
        <w:autoSpaceDE w:val="0"/>
        <w:autoSpaceDN w:val="0"/>
        <w:adjustRightInd w:val="0"/>
        <w:rPr>
          <w:rFonts w:ascii="Times New Roman" w:hAnsi="Times New Roman" w:cs="Times New Roman"/>
          <w:color w:val="000000"/>
          <w:szCs w:val="19"/>
        </w:rPr>
      </w:pPr>
    </w:p>
    <w:p w:rsidR="008E1C93" w:rsidRPr="002D544B" w:rsidRDefault="008E1C9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Removed “frequency”.</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P3962</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L25: again here when you write area loss “-“ not necessary, check in the whole</w:t>
      </w:r>
    </w:p>
    <w:p w:rsidR="008E1C9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manuscript.</w:t>
      </w:r>
    </w:p>
    <w:p w:rsidR="008E1C93" w:rsidRDefault="008E1C93" w:rsidP="00C73F4D">
      <w:pPr>
        <w:widowControl w:val="0"/>
        <w:autoSpaceDE w:val="0"/>
        <w:autoSpaceDN w:val="0"/>
        <w:adjustRightInd w:val="0"/>
        <w:rPr>
          <w:rFonts w:ascii="Times New Roman" w:hAnsi="Times New Roman" w:cs="Times New Roman"/>
          <w:color w:val="000000"/>
          <w:szCs w:val="19"/>
        </w:rPr>
      </w:pPr>
    </w:p>
    <w:p w:rsidR="008E1C93" w:rsidRPr="002D544B" w:rsidRDefault="008E1C9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Ok.</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8E1C9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L27: - 0.16% yr-1</w:t>
      </w:r>
    </w:p>
    <w:p w:rsidR="008E1C93" w:rsidRDefault="008E1C93" w:rsidP="00C73F4D">
      <w:pPr>
        <w:widowControl w:val="0"/>
        <w:autoSpaceDE w:val="0"/>
        <w:autoSpaceDN w:val="0"/>
        <w:adjustRightInd w:val="0"/>
        <w:rPr>
          <w:rFonts w:ascii="Times New Roman" w:hAnsi="Times New Roman" w:cs="Times New Roman"/>
          <w:color w:val="000000"/>
          <w:szCs w:val="19"/>
        </w:rPr>
      </w:pPr>
    </w:p>
    <w:p w:rsidR="008E1C93" w:rsidRPr="002D544B" w:rsidRDefault="008E1C9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Change made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P3963</w:t>
      </w:r>
    </w:p>
    <w:p w:rsidR="008E1C9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L1-L3: I suggest for checking the sentence structure.</w:t>
      </w:r>
    </w:p>
    <w:p w:rsidR="008E1C93" w:rsidRDefault="008E1C93" w:rsidP="00C73F4D">
      <w:pPr>
        <w:widowControl w:val="0"/>
        <w:autoSpaceDE w:val="0"/>
        <w:autoSpaceDN w:val="0"/>
        <w:adjustRightInd w:val="0"/>
        <w:rPr>
          <w:rFonts w:ascii="Times New Roman" w:hAnsi="Times New Roman" w:cs="Times New Roman"/>
          <w:color w:val="000000"/>
          <w:szCs w:val="19"/>
        </w:rPr>
      </w:pPr>
    </w:p>
    <w:p w:rsidR="008E1C93" w:rsidRPr="002D544B" w:rsidRDefault="008E1C9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 xml:space="preserve">The phrase was removed and rephrased in the new version of the manuscript, </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L6-L8: Have they been preserved more than other areas? Compare the surface area</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change and elevation change with the other studies in the Himalaya region. The result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is in line with the conclusion in the recently published paper of Thakuri et al (2014).</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Thakuri et al extensively evaluated the glacier surface change in the entire Himalaya</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and have summarized the glacier status in the Himalaya and Tibetan Plataeu. Further,</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the discussion in the 5.1 section has been addressed in the Thakuri et al for the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Mt Everest region. Here authors can compare the finding with that of glaciers in the</w:t>
      </w:r>
    </w:p>
    <w:p w:rsidR="008E1C9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Everest region as the glaciers characteristics they considered are similar.</w:t>
      </w:r>
    </w:p>
    <w:p w:rsidR="008E1C93" w:rsidRDefault="008E1C93" w:rsidP="00C73F4D">
      <w:pPr>
        <w:widowControl w:val="0"/>
        <w:autoSpaceDE w:val="0"/>
        <w:autoSpaceDN w:val="0"/>
        <w:adjustRightInd w:val="0"/>
        <w:rPr>
          <w:rFonts w:ascii="Times New Roman" w:hAnsi="Times New Roman" w:cs="Times New Roman"/>
          <w:color w:val="000000"/>
          <w:szCs w:val="19"/>
        </w:rPr>
      </w:pPr>
    </w:p>
    <w:p w:rsidR="008E1C93" w:rsidRPr="002D544B" w:rsidRDefault="008E1C93" w:rsidP="002D544B">
      <w:pPr>
        <w:pStyle w:val="abstract"/>
        <w:ind w:firstLine="270"/>
        <w:rPr>
          <w:rFonts w:cs="Times New Roman"/>
          <w:b/>
          <w:iCs/>
          <w:color w:val="auto"/>
        </w:rPr>
      </w:pPr>
      <w:r w:rsidRPr="002D544B">
        <w:rPr>
          <w:rFonts w:ascii="Times New Roman" w:hAnsi="Times New Roman" w:cs="Times New Roman"/>
          <w:b/>
          <w:szCs w:val="19"/>
        </w:rPr>
        <w:t>We have revised the discussion section, which now includes: 5.1 Glacier area changes, 5.2 Topographic</w:t>
      </w:r>
      <w:r w:rsidR="002D544B" w:rsidRPr="002D544B">
        <w:rPr>
          <w:rFonts w:ascii="Times New Roman" w:hAnsi="Times New Roman" w:cs="Times New Roman"/>
          <w:b/>
          <w:szCs w:val="19"/>
        </w:rPr>
        <w:t xml:space="preserve"> and</w:t>
      </w:r>
      <w:r w:rsidRPr="002D544B">
        <w:rPr>
          <w:rFonts w:ascii="Times New Roman" w:hAnsi="Times New Roman" w:cs="Times New Roman"/>
          <w:b/>
          <w:szCs w:val="19"/>
        </w:rPr>
        <w:t xml:space="preserve"> controls on area change, </w:t>
      </w:r>
      <w:r w:rsidR="002D544B" w:rsidRPr="002D544B">
        <w:rPr>
          <w:b/>
          <w:iCs/>
          <w:color w:val="auto"/>
        </w:rPr>
        <w:t xml:space="preserve">5.3 Surface temperature distribution on debris cover tongues and </w:t>
      </w:r>
      <w:r w:rsidR="002D544B" w:rsidRPr="002D544B">
        <w:rPr>
          <w:rFonts w:ascii="Times New Roman" w:hAnsi="Times New Roman" w:cs="Times New Roman"/>
          <w:b/>
          <w:szCs w:val="19"/>
        </w:rPr>
        <w:t>5.4</w:t>
      </w:r>
      <w:r w:rsidRPr="002D544B">
        <w:rPr>
          <w:rFonts w:ascii="Times New Roman" w:hAnsi="Times New Roman" w:cs="Times New Roman"/>
          <w:b/>
          <w:szCs w:val="19"/>
        </w:rPr>
        <w:t xml:space="preserve"> </w:t>
      </w:r>
      <w:r w:rsidR="002D544B" w:rsidRPr="002D544B">
        <w:rPr>
          <w:rFonts w:ascii="Times New Roman" w:hAnsi="Times New Roman" w:cs="Times New Roman"/>
          <w:b/>
          <w:szCs w:val="19"/>
        </w:rPr>
        <w:t>Glacier lakes</w:t>
      </w:r>
      <w:r w:rsidRPr="002D544B">
        <w:rPr>
          <w:rFonts w:ascii="Times New Roman" w:hAnsi="Times New Roman" w:cs="Times New Roman"/>
          <w:b/>
          <w:szCs w:val="19"/>
        </w:rPr>
        <w:t>.</w:t>
      </w:r>
    </w:p>
    <w:p w:rsidR="002D544B" w:rsidRPr="002D544B" w:rsidRDefault="002D544B" w:rsidP="002D544B">
      <w:pPr>
        <w:widowControl w:val="0"/>
        <w:autoSpaceDE w:val="0"/>
        <w:autoSpaceDN w:val="0"/>
        <w:adjustRightInd w:val="0"/>
        <w:rPr>
          <w:rFonts w:ascii="Times New Roman" w:hAnsi="Times New Roman" w:cs="Times New Roman"/>
          <w:b/>
          <w:color w:val="000000"/>
          <w:szCs w:val="19"/>
        </w:rPr>
      </w:pPr>
    </w:p>
    <w:p w:rsidR="008E1C93" w:rsidRPr="002D544B" w:rsidRDefault="008E1C93" w:rsidP="002D544B">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have compared our results to the above-mentioned studies, as well as Salerno et al (2008). Most of p.3963 was moved to results, and then those results were discussed in section 5.</w:t>
      </w:r>
    </w:p>
    <w:p w:rsidR="008E1C93" w:rsidRDefault="008E1C93"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L19: The larger glaciers have a higher accumulation zones and lower elevation termini.</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It would be useful to evaluate the glacier dividing into two parts for surface area change.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L26: It would be interesting to see the relationship glacier area change separately for</w:t>
      </w:r>
    </w:p>
    <w:p w:rsidR="008E1C9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accumulation and ablation areas’ elevation and their slope.</w:t>
      </w:r>
    </w:p>
    <w:p w:rsidR="008E1C93" w:rsidRDefault="008E1C93" w:rsidP="00C73F4D">
      <w:pPr>
        <w:widowControl w:val="0"/>
        <w:autoSpaceDE w:val="0"/>
        <w:autoSpaceDN w:val="0"/>
        <w:adjustRightInd w:val="0"/>
        <w:rPr>
          <w:rFonts w:ascii="Times New Roman" w:hAnsi="Times New Roman" w:cs="Times New Roman"/>
          <w:color w:val="000000"/>
          <w:szCs w:val="19"/>
        </w:rPr>
      </w:pPr>
    </w:p>
    <w:p w:rsidR="008E1C93" w:rsidRPr="002D544B" w:rsidRDefault="008E1C9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We agree with the reviewer. However, in the interest of time and also to compare with other studies, we have considered the glaciers with accumulation and ablation areas not separated.</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P3964</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L10: Does the higher area losses of small glaciers suggest that they have the lowest</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elevation accumulation zones and they are most impacted by climate change?</w:t>
      </w:r>
    </w:p>
    <w:p w:rsidR="00D260F3" w:rsidRDefault="00D260F3" w:rsidP="00C73F4D">
      <w:pPr>
        <w:widowControl w:val="0"/>
        <w:autoSpaceDE w:val="0"/>
        <w:autoSpaceDN w:val="0"/>
        <w:adjustRightInd w:val="0"/>
        <w:rPr>
          <w:rFonts w:ascii="Times New Roman" w:hAnsi="Times New Roman" w:cs="Times New Roman"/>
          <w:color w:val="000000"/>
          <w:szCs w:val="19"/>
        </w:rPr>
      </w:pPr>
    </w:p>
    <w:p w:rsidR="00D260F3" w:rsidRPr="002D544B" w:rsidRDefault="00D260F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Small glaciers tend to have most area (including the accumulation area) below the regional ELA, and hence may be more sensitive to change. This was also noted in Raco</w:t>
      </w:r>
      <w:r w:rsidR="002D544B">
        <w:rPr>
          <w:rFonts w:ascii="Times New Roman" w:hAnsi="Times New Roman" w:cs="Times New Roman"/>
          <w:b/>
          <w:color w:val="000000"/>
          <w:szCs w:val="19"/>
        </w:rPr>
        <w:t>v</w:t>
      </w:r>
      <w:r w:rsidRPr="002D544B">
        <w:rPr>
          <w:rFonts w:ascii="Times New Roman" w:hAnsi="Times New Roman" w:cs="Times New Roman"/>
          <w:b/>
          <w:color w:val="000000"/>
          <w:szCs w:val="19"/>
        </w:rPr>
        <w:t>iteanu et al. (2008) for Cordillera Blance of Peru, as well as other studies.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P3967</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C1720</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L18: Can be reorganized contextual part. eg Section 5.4 may be suitable to present in</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the method section.</w:t>
      </w:r>
    </w:p>
    <w:p w:rsidR="00D260F3" w:rsidRDefault="00D260F3" w:rsidP="00C73F4D">
      <w:pPr>
        <w:widowControl w:val="0"/>
        <w:autoSpaceDE w:val="0"/>
        <w:autoSpaceDN w:val="0"/>
        <w:adjustRightInd w:val="0"/>
        <w:rPr>
          <w:rFonts w:ascii="Times New Roman" w:hAnsi="Times New Roman" w:cs="Times New Roman"/>
          <w:color w:val="000000"/>
          <w:szCs w:val="19"/>
        </w:rPr>
      </w:pPr>
    </w:p>
    <w:p w:rsidR="00D260F3" w:rsidRPr="002D544B" w:rsidRDefault="00D260F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The entire section 5.4 was moved to methods, and improved.</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P3968</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L10: root mean square error?</w:t>
      </w:r>
    </w:p>
    <w:p w:rsidR="00D260F3" w:rsidRDefault="00D260F3" w:rsidP="00C73F4D">
      <w:pPr>
        <w:widowControl w:val="0"/>
        <w:autoSpaceDE w:val="0"/>
        <w:autoSpaceDN w:val="0"/>
        <w:adjustRightInd w:val="0"/>
        <w:rPr>
          <w:rFonts w:ascii="Times New Roman" w:hAnsi="Times New Roman" w:cs="Times New Roman"/>
          <w:color w:val="000000"/>
          <w:szCs w:val="19"/>
        </w:rPr>
      </w:pPr>
    </w:p>
    <w:p w:rsidR="00D260F3" w:rsidRPr="002D544B" w:rsidRDefault="00D260F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 xml:space="preserve">Correct. </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P3971</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L11: what is the significance of repeating the summary again in the conclusion section?</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Abstract itself provides the summary of the paper.</w:t>
      </w:r>
    </w:p>
    <w:p w:rsidR="00D260F3" w:rsidRPr="002D544B" w:rsidRDefault="00D260F3" w:rsidP="00C73F4D">
      <w:pPr>
        <w:widowControl w:val="0"/>
        <w:autoSpaceDE w:val="0"/>
        <w:autoSpaceDN w:val="0"/>
        <w:adjustRightInd w:val="0"/>
        <w:rPr>
          <w:rFonts w:ascii="Times New Roman" w:hAnsi="Times New Roman" w:cs="Times New Roman"/>
          <w:b/>
          <w:color w:val="000000"/>
          <w:szCs w:val="19"/>
        </w:rPr>
      </w:pPr>
    </w:p>
    <w:p w:rsidR="00D260F3" w:rsidRPr="00D260F3" w:rsidRDefault="00D260F3" w:rsidP="00C73F4D">
      <w:pPr>
        <w:widowControl w:val="0"/>
        <w:autoSpaceDE w:val="0"/>
        <w:autoSpaceDN w:val="0"/>
        <w:adjustRightInd w:val="0"/>
        <w:rPr>
          <w:rFonts w:ascii="Times New Roman" w:hAnsi="Times New Roman" w:cs="Times New Roman"/>
          <w:i/>
          <w:color w:val="000000"/>
          <w:szCs w:val="19"/>
        </w:rPr>
      </w:pPr>
      <w:r w:rsidRPr="002D544B">
        <w:rPr>
          <w:rFonts w:ascii="Times New Roman" w:hAnsi="Times New Roman" w:cs="Times New Roman"/>
          <w:b/>
          <w:color w:val="000000"/>
          <w:szCs w:val="19"/>
        </w:rPr>
        <w:t>We agree, and have removed this.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P3972</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L25: you mean, “can be further applicable to understand”?</w:t>
      </w:r>
    </w:p>
    <w:p w:rsidR="00D260F3" w:rsidRDefault="00D260F3" w:rsidP="00C73F4D">
      <w:pPr>
        <w:widowControl w:val="0"/>
        <w:autoSpaceDE w:val="0"/>
        <w:autoSpaceDN w:val="0"/>
        <w:adjustRightInd w:val="0"/>
        <w:rPr>
          <w:rFonts w:ascii="Times New Roman" w:hAnsi="Times New Roman" w:cs="Times New Roman"/>
          <w:color w:val="000000"/>
          <w:szCs w:val="19"/>
        </w:rPr>
      </w:pPr>
    </w:p>
    <w:p w:rsidR="00D260F3" w:rsidRPr="002D544B" w:rsidRDefault="00D260F3"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Good point, we added this.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The tables and figures are quite good. Herewith, presented some suggestions for some</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improvements.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Table 1: Add a column “Image type” after “Spatial resolution” field to present image</w:t>
      </w:r>
    </w:p>
    <w:p w:rsidR="00A3522A"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types: PAN, VIS, SWIR,. . ...</w:t>
      </w:r>
    </w:p>
    <w:p w:rsidR="00A3522A" w:rsidRDefault="00A3522A" w:rsidP="00C73F4D">
      <w:pPr>
        <w:widowControl w:val="0"/>
        <w:autoSpaceDE w:val="0"/>
        <w:autoSpaceDN w:val="0"/>
        <w:adjustRightInd w:val="0"/>
        <w:rPr>
          <w:rFonts w:ascii="Times New Roman" w:hAnsi="Times New Roman" w:cs="Times New Roman"/>
          <w:color w:val="000000"/>
          <w:szCs w:val="19"/>
        </w:rPr>
      </w:pPr>
    </w:p>
    <w:p w:rsidR="00A3522A" w:rsidRPr="002D544B" w:rsidRDefault="00A3522A"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Ok, done.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 include all ASTER data used in the study in the Table.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 Use a same format for the date ( see Date column of QuickBird and WorldView-2).</w:t>
      </w:r>
    </w:p>
    <w:p w:rsidR="00FB0197" w:rsidRDefault="00FB0197" w:rsidP="00C73F4D">
      <w:pPr>
        <w:widowControl w:val="0"/>
        <w:autoSpaceDE w:val="0"/>
        <w:autoSpaceDN w:val="0"/>
        <w:adjustRightInd w:val="0"/>
        <w:rPr>
          <w:rFonts w:ascii="Times New Roman" w:hAnsi="Times New Roman" w:cs="Times New Roman"/>
          <w:color w:val="000000"/>
          <w:szCs w:val="19"/>
        </w:rPr>
      </w:pPr>
    </w:p>
    <w:p w:rsidR="00FB0197" w:rsidRPr="002D544B" w:rsidRDefault="00FB0197" w:rsidP="00C73F4D">
      <w:pPr>
        <w:widowControl w:val="0"/>
        <w:autoSpaceDE w:val="0"/>
        <w:autoSpaceDN w:val="0"/>
        <w:adjustRightInd w:val="0"/>
        <w:rPr>
          <w:rFonts w:ascii="Times New Roman" w:hAnsi="Times New Roman" w:cs="Times New Roman"/>
          <w:b/>
          <w:szCs w:val="19"/>
        </w:rPr>
      </w:pPr>
      <w:r w:rsidRPr="002D544B">
        <w:rPr>
          <w:rFonts w:ascii="Times New Roman" w:hAnsi="Times New Roman" w:cs="Times New Roman"/>
          <w:b/>
          <w:szCs w:val="19"/>
        </w:rPr>
        <w:t>Checked the date format and added all the ASTER imagery used.</w:t>
      </w:r>
    </w:p>
    <w:p w:rsidR="00BC1818" w:rsidRDefault="00BC1818" w:rsidP="00C73F4D">
      <w:pPr>
        <w:widowControl w:val="0"/>
        <w:autoSpaceDE w:val="0"/>
        <w:autoSpaceDN w:val="0"/>
        <w:adjustRightInd w:val="0"/>
        <w:rPr>
          <w:rFonts w:ascii="Times New Roman" w:hAnsi="Times New Roman" w:cs="Times New Roman"/>
          <w:color w:val="000000"/>
          <w:szCs w:val="19"/>
        </w:rPr>
      </w:pP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Table 2: Is it possible to make spatial domain 3 for elevation change study?</w:t>
      </w:r>
    </w:p>
    <w:p w:rsidR="00D260F3" w:rsidRDefault="00D260F3" w:rsidP="00C73F4D">
      <w:pPr>
        <w:widowControl w:val="0"/>
        <w:autoSpaceDE w:val="0"/>
        <w:autoSpaceDN w:val="0"/>
        <w:adjustRightInd w:val="0"/>
        <w:rPr>
          <w:rFonts w:ascii="Times New Roman" w:hAnsi="Times New Roman" w:cs="Times New Roman"/>
          <w:color w:val="000000"/>
          <w:szCs w:val="19"/>
        </w:rPr>
      </w:pPr>
    </w:p>
    <w:p w:rsidR="00BC1818" w:rsidRPr="002D544B" w:rsidRDefault="00BC1818" w:rsidP="00C73F4D">
      <w:pPr>
        <w:widowControl w:val="0"/>
        <w:autoSpaceDE w:val="0"/>
        <w:autoSpaceDN w:val="0"/>
        <w:adjustRightInd w:val="0"/>
        <w:rPr>
          <w:rFonts w:ascii="Times New Roman" w:hAnsi="Times New Roman" w:cs="Times New Roman"/>
          <w:b/>
          <w:color w:val="000000"/>
          <w:szCs w:val="19"/>
        </w:rPr>
      </w:pPr>
      <w:r w:rsidRPr="002D544B">
        <w:rPr>
          <w:rFonts w:ascii="Times New Roman" w:hAnsi="Times New Roman" w:cs="Times New Roman"/>
          <w:b/>
          <w:color w:val="000000"/>
          <w:szCs w:val="19"/>
        </w:rPr>
        <w:t>This is not applicable anymore since we removed this section.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Table 3: caption: only “topographic zones” enough. Are the four zones presented here</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exactly corresponds the region presented in table 4?</w:t>
      </w:r>
    </w:p>
    <w:p w:rsidR="00BC1818" w:rsidRDefault="00BC1818" w:rsidP="00C73F4D">
      <w:pPr>
        <w:widowControl w:val="0"/>
        <w:autoSpaceDE w:val="0"/>
        <w:autoSpaceDN w:val="0"/>
        <w:adjustRightInd w:val="0"/>
        <w:rPr>
          <w:rFonts w:ascii="Times New Roman" w:hAnsi="Times New Roman" w:cs="Times New Roman"/>
          <w:color w:val="000000"/>
          <w:szCs w:val="19"/>
        </w:rPr>
      </w:pPr>
    </w:p>
    <w:p w:rsidR="00BC1818" w:rsidRPr="0042388E" w:rsidRDefault="00FB0197"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Yes, these correspond to the results in Table 4. We removed unnecessary text.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Table 4: L2: why _ ?</w:t>
      </w:r>
    </w:p>
    <w:p w:rsidR="00FB0197" w:rsidRDefault="00FB0197" w:rsidP="00C73F4D">
      <w:pPr>
        <w:widowControl w:val="0"/>
        <w:autoSpaceDE w:val="0"/>
        <w:autoSpaceDN w:val="0"/>
        <w:adjustRightInd w:val="0"/>
        <w:rPr>
          <w:rFonts w:ascii="Times New Roman" w:hAnsi="Times New Roman" w:cs="Times New Roman"/>
          <w:color w:val="000000"/>
          <w:szCs w:val="19"/>
        </w:rPr>
      </w:pPr>
    </w:p>
    <w:p w:rsidR="00FB0197" w:rsidRPr="0042388E" w:rsidRDefault="00FB0197"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I don’t know what the reviewer means here, there is no “_”. Maybe referring to table 5?</w:t>
      </w:r>
    </w:p>
    <w:p w:rsidR="00FB0197" w:rsidRPr="0042388E" w:rsidRDefault="00FB0197"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We removed “-“.</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Table 6: reporting p-value as &lt; 0.001 or &lt; 0.01 for significant values would be enough.</w:t>
      </w:r>
    </w:p>
    <w:p w:rsidR="005E404E" w:rsidRPr="0042388E" w:rsidRDefault="005E404E" w:rsidP="00C73F4D">
      <w:pPr>
        <w:widowControl w:val="0"/>
        <w:autoSpaceDE w:val="0"/>
        <w:autoSpaceDN w:val="0"/>
        <w:adjustRightInd w:val="0"/>
        <w:rPr>
          <w:rFonts w:ascii="Times New Roman" w:hAnsi="Times New Roman" w:cs="Times New Roman"/>
          <w:b/>
          <w:color w:val="000000"/>
          <w:szCs w:val="19"/>
        </w:rPr>
      </w:pPr>
    </w:p>
    <w:p w:rsidR="005E404E" w:rsidRPr="0042388E" w:rsidRDefault="005E404E"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Agreed, change made.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Table 8: why “# glcrs” in column heading? Use full description.</w:t>
      </w:r>
    </w:p>
    <w:p w:rsidR="005E404E" w:rsidRDefault="005E404E" w:rsidP="00C73F4D">
      <w:pPr>
        <w:widowControl w:val="0"/>
        <w:autoSpaceDE w:val="0"/>
        <w:autoSpaceDN w:val="0"/>
        <w:adjustRightInd w:val="0"/>
        <w:rPr>
          <w:rFonts w:ascii="Times New Roman" w:hAnsi="Times New Roman" w:cs="Times New Roman"/>
          <w:color w:val="000000"/>
          <w:szCs w:val="19"/>
        </w:rPr>
      </w:pPr>
    </w:p>
    <w:p w:rsidR="005E404E" w:rsidRPr="0042388E" w:rsidRDefault="005E404E"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Done.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Why are there different in column headings ? “% area change” and “Rate of loss yr-1”?</w:t>
      </w:r>
    </w:p>
    <w:p w:rsidR="005E404E" w:rsidRPr="0042388E" w:rsidRDefault="005E404E" w:rsidP="00C73F4D">
      <w:pPr>
        <w:widowControl w:val="0"/>
        <w:autoSpaceDE w:val="0"/>
        <w:autoSpaceDN w:val="0"/>
        <w:adjustRightInd w:val="0"/>
        <w:rPr>
          <w:rFonts w:ascii="Times New Roman" w:hAnsi="Times New Roman" w:cs="Times New Roman"/>
          <w:b/>
          <w:color w:val="000000"/>
          <w:szCs w:val="19"/>
        </w:rPr>
      </w:pPr>
    </w:p>
    <w:p w:rsidR="005E404E" w:rsidRPr="0042388E" w:rsidRDefault="005E404E"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We changed to “%” and % yr</w:t>
      </w:r>
      <w:r w:rsidRPr="0042388E">
        <w:rPr>
          <w:rFonts w:ascii="Times New Roman" w:hAnsi="Times New Roman" w:cs="Times New Roman"/>
          <w:b/>
          <w:color w:val="000000"/>
          <w:szCs w:val="19"/>
          <w:vertAlign w:val="superscript"/>
        </w:rPr>
        <w:t>-1</w:t>
      </w:r>
      <w:r w:rsidRPr="0042388E">
        <w:rPr>
          <w:rFonts w:ascii="Times New Roman" w:hAnsi="Times New Roman" w:cs="Times New Roman"/>
          <w:b/>
          <w:color w:val="000000"/>
          <w:szCs w:val="19"/>
        </w:rPr>
        <w:t>”</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C1721</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“Rate of change % yr-1” is correct, right? Also, not necessary to put unit in each value</w:t>
      </w:r>
    </w:p>
    <w:p w:rsidR="005E404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and also in column heading.</w:t>
      </w:r>
    </w:p>
    <w:p w:rsidR="005E404E" w:rsidRDefault="005E404E" w:rsidP="00C73F4D">
      <w:pPr>
        <w:widowControl w:val="0"/>
        <w:autoSpaceDE w:val="0"/>
        <w:autoSpaceDN w:val="0"/>
        <w:adjustRightInd w:val="0"/>
        <w:rPr>
          <w:rFonts w:ascii="Times New Roman" w:hAnsi="Times New Roman" w:cs="Times New Roman"/>
          <w:color w:val="000000"/>
          <w:szCs w:val="19"/>
        </w:rPr>
      </w:pPr>
    </w:p>
    <w:p w:rsidR="00D260F3" w:rsidRPr="0042388E" w:rsidRDefault="005E404E"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Removed the units.</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Figure 1: Not much visually promising and informative with all the data overlaid. I</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would suggest to use only one image as a base layer and draw spatial domain, glacier</w:t>
      </w:r>
    </w:p>
    <w:p w:rsidR="00D260F3"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outline, country boundary, and label them.</w:t>
      </w:r>
    </w:p>
    <w:p w:rsidR="00A3092F" w:rsidRDefault="00A3092F" w:rsidP="00C73F4D">
      <w:pPr>
        <w:widowControl w:val="0"/>
        <w:autoSpaceDE w:val="0"/>
        <w:autoSpaceDN w:val="0"/>
        <w:adjustRightInd w:val="0"/>
        <w:rPr>
          <w:rFonts w:ascii="Times New Roman" w:hAnsi="Times New Roman" w:cs="Times New Roman"/>
          <w:color w:val="000000"/>
          <w:szCs w:val="19"/>
        </w:rPr>
      </w:pPr>
    </w:p>
    <w:p w:rsidR="00A3092F" w:rsidRPr="0042388E" w:rsidRDefault="00A3092F"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The figure was redone using Landsat and ASTER as background, with the two spatial domains shown.</w:t>
      </w:r>
    </w:p>
    <w:p w:rsidR="00A3092F" w:rsidRPr="0042388E" w:rsidRDefault="00A3092F" w:rsidP="00C73F4D">
      <w:pPr>
        <w:widowControl w:val="0"/>
        <w:autoSpaceDE w:val="0"/>
        <w:autoSpaceDN w:val="0"/>
        <w:adjustRightInd w:val="0"/>
        <w:rPr>
          <w:rFonts w:ascii="Times New Roman" w:hAnsi="Times New Roman" w:cs="Times New Roman"/>
          <w:b/>
          <w:color w:val="000000"/>
          <w:szCs w:val="19"/>
        </w:rPr>
      </w:pPr>
    </w:p>
    <w:p w:rsidR="00A3092F" w:rsidRPr="0042388E" w:rsidRDefault="00A3092F" w:rsidP="00C73F4D">
      <w:pPr>
        <w:widowControl w:val="0"/>
        <w:autoSpaceDE w:val="0"/>
        <w:autoSpaceDN w:val="0"/>
        <w:adjustRightInd w:val="0"/>
        <w:rPr>
          <w:rFonts w:ascii="Times New Roman" w:hAnsi="Times New Roman" w:cs="Times New Roman"/>
          <w:b/>
          <w:color w:val="000000"/>
          <w:szCs w:val="19"/>
        </w:rPr>
      </w:pPr>
      <w:r w:rsidRPr="0042388E">
        <w:rPr>
          <w:rFonts w:ascii="Times New Roman" w:hAnsi="Times New Roman" w:cs="Times New Roman"/>
          <w:b/>
          <w:color w:val="000000"/>
          <w:szCs w:val="19"/>
        </w:rPr>
        <w:t>However, since glacier outlines and country names are shown on Fig.2, and to keep the figure simpler, we have not included glacier outlines and country names here.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p>
    <w:p w:rsidR="00D260F3"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Caption L1: which six 2000-2006 ASTER scenes? They are not listed in Table 1.</w:t>
      </w:r>
    </w:p>
    <w:p w:rsidR="00E70117" w:rsidRDefault="00E70117" w:rsidP="00C73F4D">
      <w:pPr>
        <w:widowControl w:val="0"/>
        <w:autoSpaceDE w:val="0"/>
        <w:autoSpaceDN w:val="0"/>
        <w:adjustRightInd w:val="0"/>
        <w:rPr>
          <w:rFonts w:ascii="Times New Roman" w:hAnsi="Times New Roman" w:cs="Times New Roman"/>
          <w:color w:val="FF0000"/>
          <w:szCs w:val="19"/>
        </w:rPr>
      </w:pPr>
    </w:p>
    <w:p w:rsidR="00E70117" w:rsidRPr="0042388E" w:rsidRDefault="0042388E" w:rsidP="00C73F4D">
      <w:pPr>
        <w:widowControl w:val="0"/>
        <w:autoSpaceDE w:val="0"/>
        <w:autoSpaceDN w:val="0"/>
        <w:adjustRightInd w:val="0"/>
        <w:rPr>
          <w:rFonts w:ascii="Times New Roman" w:hAnsi="Times New Roman" w:cs="Times New Roman"/>
          <w:b/>
          <w:szCs w:val="19"/>
        </w:rPr>
      </w:pPr>
      <w:r w:rsidRPr="0042388E">
        <w:rPr>
          <w:rFonts w:ascii="Times New Roman" w:hAnsi="Times New Roman" w:cs="Times New Roman"/>
          <w:b/>
          <w:szCs w:val="19"/>
        </w:rPr>
        <w:t>Fixed.</w:t>
      </w:r>
    </w:p>
    <w:p w:rsidR="00C73F4D" w:rsidRPr="00D15DA6" w:rsidRDefault="00C73F4D" w:rsidP="00C73F4D">
      <w:pPr>
        <w:widowControl w:val="0"/>
        <w:autoSpaceDE w:val="0"/>
        <w:autoSpaceDN w:val="0"/>
        <w:adjustRightInd w:val="0"/>
        <w:rPr>
          <w:rFonts w:ascii="Times New Roman" w:hAnsi="Times New Roman" w:cs="Times New Roman"/>
          <w:color w:val="FF0000"/>
          <w:szCs w:val="19"/>
        </w:rPr>
      </w:pPr>
    </w:p>
    <w:p w:rsid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Figure 4: x-axis, why sq.km? else where written km2; slope (degree).</w:t>
      </w:r>
    </w:p>
    <w:p w:rsidR="00E70117" w:rsidRDefault="00E70117" w:rsidP="00C73F4D">
      <w:pPr>
        <w:widowControl w:val="0"/>
        <w:autoSpaceDE w:val="0"/>
        <w:autoSpaceDN w:val="0"/>
        <w:adjustRightInd w:val="0"/>
        <w:rPr>
          <w:rFonts w:ascii="Times New Roman" w:hAnsi="Times New Roman" w:cs="Times New Roman"/>
          <w:szCs w:val="19"/>
        </w:rPr>
      </w:pPr>
    </w:p>
    <w:p w:rsidR="00D260F3" w:rsidRPr="006D11FB" w:rsidRDefault="005D41C9" w:rsidP="00C73F4D">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Revised.</w:t>
      </w:r>
    </w:p>
    <w:p w:rsidR="00C73F4D" w:rsidRPr="00E70117" w:rsidRDefault="00C73F4D" w:rsidP="00C73F4D">
      <w:pPr>
        <w:widowControl w:val="0"/>
        <w:autoSpaceDE w:val="0"/>
        <w:autoSpaceDN w:val="0"/>
        <w:adjustRightInd w:val="0"/>
        <w:rPr>
          <w:rFonts w:ascii="Times New Roman" w:hAnsi="Times New Roman" w:cs="Times New Roman"/>
          <w:szCs w:val="19"/>
        </w:rPr>
      </w:pPr>
    </w:p>
    <w:p w:rsidR="00C73F4D"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Figure 5 Caption L2: remove “two direction”. L3: Is it necessary to put “corresponding</w:t>
      </w:r>
    </w:p>
    <w:p w:rsidR="00D260F3"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to topographic/climatic barriers”?</w:t>
      </w:r>
    </w:p>
    <w:p w:rsidR="00E70117" w:rsidRPr="00E70117" w:rsidRDefault="00E70117" w:rsidP="00C73F4D">
      <w:pPr>
        <w:widowControl w:val="0"/>
        <w:autoSpaceDE w:val="0"/>
        <w:autoSpaceDN w:val="0"/>
        <w:adjustRightInd w:val="0"/>
        <w:rPr>
          <w:rFonts w:ascii="Times New Roman" w:hAnsi="Times New Roman" w:cs="Times New Roman"/>
          <w:szCs w:val="19"/>
        </w:rPr>
      </w:pPr>
    </w:p>
    <w:p w:rsidR="00E70117" w:rsidRPr="006D11FB" w:rsidRDefault="00E70117" w:rsidP="00C73F4D">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Changes made.</w:t>
      </w:r>
    </w:p>
    <w:p w:rsidR="00C73F4D" w:rsidRPr="00E70117" w:rsidRDefault="00C73F4D" w:rsidP="00C73F4D">
      <w:pPr>
        <w:widowControl w:val="0"/>
        <w:autoSpaceDE w:val="0"/>
        <w:autoSpaceDN w:val="0"/>
        <w:adjustRightInd w:val="0"/>
        <w:rPr>
          <w:rFonts w:ascii="Times New Roman" w:hAnsi="Times New Roman" w:cs="Times New Roman"/>
          <w:szCs w:val="19"/>
        </w:rPr>
      </w:pPr>
    </w:p>
    <w:p w:rsid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Figure 6 Caption L1: why is there WV2? Typo?; L2: remove “shown on a glacier-by</w:t>
      </w:r>
      <w:r w:rsidR="00222D98">
        <w:rPr>
          <w:rFonts w:ascii="Times New Roman" w:hAnsi="Times New Roman" w:cs="Times New Roman"/>
          <w:szCs w:val="19"/>
        </w:rPr>
        <w:t xml:space="preserve"> </w:t>
      </w:r>
      <w:r w:rsidRPr="00E70117">
        <w:rPr>
          <w:rFonts w:ascii="Times New Roman" w:hAnsi="Times New Roman" w:cs="Times New Roman"/>
          <w:szCs w:val="19"/>
        </w:rPr>
        <w:t>glacier</w:t>
      </w:r>
      <w:r w:rsidR="00D260F3" w:rsidRPr="00E70117">
        <w:rPr>
          <w:rFonts w:ascii="Times New Roman" w:hAnsi="Times New Roman" w:cs="Times New Roman"/>
          <w:szCs w:val="19"/>
        </w:rPr>
        <w:t xml:space="preserve"> </w:t>
      </w:r>
      <w:r w:rsidRPr="00E70117">
        <w:rPr>
          <w:rFonts w:ascii="Times New Roman" w:hAnsi="Times New Roman" w:cs="Times New Roman"/>
          <w:szCs w:val="19"/>
        </w:rPr>
        <w:t>basis”.</w:t>
      </w:r>
    </w:p>
    <w:p w:rsidR="00E70117" w:rsidRDefault="00E70117" w:rsidP="00C73F4D">
      <w:pPr>
        <w:widowControl w:val="0"/>
        <w:autoSpaceDE w:val="0"/>
        <w:autoSpaceDN w:val="0"/>
        <w:adjustRightInd w:val="0"/>
        <w:rPr>
          <w:rFonts w:ascii="Times New Roman" w:hAnsi="Times New Roman" w:cs="Times New Roman"/>
          <w:szCs w:val="19"/>
        </w:rPr>
      </w:pPr>
    </w:p>
    <w:p w:rsidR="00A3092F" w:rsidRPr="006D11FB" w:rsidRDefault="00A3092F" w:rsidP="00A3092F">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We agree, perhaps not necessary to write it here since the main data source was QB.</w:t>
      </w:r>
    </w:p>
    <w:p w:rsidR="00E70117" w:rsidRPr="006D11FB" w:rsidRDefault="00E70117" w:rsidP="00C73F4D">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 xml:space="preserve">We used WV2 only for </w:t>
      </w:r>
      <w:r w:rsidR="00A3092F" w:rsidRPr="006D11FB">
        <w:rPr>
          <w:rFonts w:ascii="Times New Roman" w:hAnsi="Times New Roman" w:cs="Times New Roman"/>
          <w:b/>
          <w:szCs w:val="19"/>
        </w:rPr>
        <w:t>the tip of 2 glaciers, which were</w:t>
      </w:r>
      <w:r w:rsidRPr="006D11FB">
        <w:rPr>
          <w:rFonts w:ascii="Times New Roman" w:hAnsi="Times New Roman" w:cs="Times New Roman"/>
          <w:b/>
          <w:szCs w:val="19"/>
        </w:rPr>
        <w:t xml:space="preserve"> not covered in QB data, as explained in methods. </w:t>
      </w:r>
    </w:p>
    <w:p w:rsidR="00D260F3" w:rsidRPr="006D11FB" w:rsidRDefault="00E70117" w:rsidP="00C73F4D">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We removed “on a glacier-by-glacier basis”</w:t>
      </w:r>
    </w:p>
    <w:p w:rsidR="00C73F4D" w:rsidRPr="00E70117" w:rsidRDefault="00C73F4D" w:rsidP="00C73F4D">
      <w:pPr>
        <w:widowControl w:val="0"/>
        <w:autoSpaceDE w:val="0"/>
        <w:autoSpaceDN w:val="0"/>
        <w:adjustRightInd w:val="0"/>
        <w:rPr>
          <w:rFonts w:ascii="Times New Roman" w:hAnsi="Times New Roman" w:cs="Times New Roman"/>
          <w:szCs w:val="19"/>
        </w:rPr>
      </w:pPr>
    </w:p>
    <w:p w:rsidR="00C73F4D"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Figure 8 Caption L2: why is there WV2? Typo?; L3: Did you also analyzed terminus</w:t>
      </w:r>
    </w:p>
    <w:p w:rsid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retreat?</w:t>
      </w:r>
    </w:p>
    <w:p w:rsidR="00E70117" w:rsidRDefault="00E70117" w:rsidP="00C73F4D">
      <w:pPr>
        <w:widowControl w:val="0"/>
        <w:autoSpaceDE w:val="0"/>
        <w:autoSpaceDN w:val="0"/>
        <w:adjustRightInd w:val="0"/>
        <w:rPr>
          <w:rFonts w:ascii="Times New Roman" w:hAnsi="Times New Roman" w:cs="Times New Roman"/>
          <w:szCs w:val="19"/>
        </w:rPr>
      </w:pPr>
    </w:p>
    <w:p w:rsidR="00E70117" w:rsidRPr="006D11FB" w:rsidRDefault="00E70117" w:rsidP="00C73F4D">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For WV2: same as above.</w:t>
      </w:r>
    </w:p>
    <w:p w:rsidR="00D260F3" w:rsidRPr="006D11FB" w:rsidRDefault="00E70117" w:rsidP="00C73F4D">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 xml:space="preserve">We agree, we have not </w:t>
      </w:r>
      <w:r w:rsidR="006D11FB" w:rsidRPr="006D11FB">
        <w:rPr>
          <w:rFonts w:ascii="Times New Roman" w:hAnsi="Times New Roman" w:cs="Times New Roman"/>
          <w:b/>
          <w:szCs w:val="19"/>
        </w:rPr>
        <w:t>analyzed</w:t>
      </w:r>
      <w:r w:rsidRPr="006D11FB">
        <w:rPr>
          <w:rFonts w:ascii="Times New Roman" w:hAnsi="Times New Roman" w:cs="Times New Roman"/>
          <w:b/>
          <w:szCs w:val="19"/>
        </w:rPr>
        <w:t xml:space="preserve"> terminus retreat, this is only based on visual interpretation. Removed.</w:t>
      </w:r>
    </w:p>
    <w:p w:rsidR="00C73F4D" w:rsidRPr="00E70117" w:rsidRDefault="00C73F4D" w:rsidP="00C73F4D">
      <w:pPr>
        <w:widowControl w:val="0"/>
        <w:autoSpaceDE w:val="0"/>
        <w:autoSpaceDN w:val="0"/>
        <w:adjustRightInd w:val="0"/>
        <w:rPr>
          <w:rFonts w:ascii="Times New Roman" w:hAnsi="Times New Roman" w:cs="Times New Roman"/>
          <w:szCs w:val="19"/>
        </w:rPr>
      </w:pPr>
    </w:p>
    <w:p w:rsidR="00C73F4D"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Figure 9: Label the glacier names mentioned in the caption.</w:t>
      </w:r>
    </w:p>
    <w:p w:rsidR="00A3092F" w:rsidRDefault="00A3092F" w:rsidP="00C73F4D">
      <w:pPr>
        <w:widowControl w:val="0"/>
        <w:autoSpaceDE w:val="0"/>
        <w:autoSpaceDN w:val="0"/>
        <w:adjustRightInd w:val="0"/>
        <w:rPr>
          <w:rFonts w:ascii="Times New Roman" w:hAnsi="Times New Roman" w:cs="Times New Roman"/>
          <w:color w:val="FF0000"/>
          <w:szCs w:val="19"/>
        </w:rPr>
      </w:pPr>
    </w:p>
    <w:p w:rsidR="00A3092F" w:rsidRPr="006D11FB" w:rsidRDefault="00A3092F" w:rsidP="00C73F4D">
      <w:pPr>
        <w:widowControl w:val="0"/>
        <w:autoSpaceDE w:val="0"/>
        <w:autoSpaceDN w:val="0"/>
        <w:adjustRightInd w:val="0"/>
        <w:rPr>
          <w:rFonts w:ascii="Times New Roman" w:hAnsi="Times New Roman" w:cs="Times New Roman"/>
          <w:b/>
          <w:szCs w:val="19"/>
        </w:rPr>
      </w:pPr>
      <w:r w:rsidRPr="006D11FB">
        <w:rPr>
          <w:rFonts w:ascii="Times New Roman" w:hAnsi="Times New Roman" w:cs="Times New Roman"/>
          <w:b/>
          <w:szCs w:val="19"/>
        </w:rPr>
        <w:t>Done.</w:t>
      </w:r>
    </w:p>
    <w:p w:rsidR="00DF7927" w:rsidRPr="00DF7927" w:rsidRDefault="00DF7927" w:rsidP="00C73F4D">
      <w:pPr>
        <w:widowControl w:val="0"/>
        <w:autoSpaceDE w:val="0"/>
        <w:autoSpaceDN w:val="0"/>
        <w:adjustRightInd w:val="0"/>
        <w:rPr>
          <w:rFonts w:ascii="Times New Roman" w:hAnsi="Times New Roman" w:cs="Times New Roman"/>
          <w:color w:val="FF0000"/>
          <w:szCs w:val="19"/>
        </w:rPr>
      </w:pPr>
    </w:p>
    <w:p w:rsidR="00D260F3"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Caption L: can use “1962 to 2006” in place of “1962 to 2000 and 2006”,</w:t>
      </w:r>
    </w:p>
    <w:p w:rsidR="00DF7927" w:rsidRPr="00FD2EDA" w:rsidRDefault="00DF7927" w:rsidP="00C73F4D">
      <w:pPr>
        <w:widowControl w:val="0"/>
        <w:autoSpaceDE w:val="0"/>
        <w:autoSpaceDN w:val="0"/>
        <w:adjustRightInd w:val="0"/>
        <w:rPr>
          <w:rFonts w:ascii="Times New Roman" w:hAnsi="Times New Roman" w:cs="Times New Roman"/>
          <w:b/>
          <w:szCs w:val="19"/>
        </w:rPr>
      </w:pPr>
      <w:r w:rsidRPr="00FD2EDA">
        <w:rPr>
          <w:rFonts w:ascii="Times New Roman" w:hAnsi="Times New Roman" w:cs="Times New Roman"/>
          <w:b/>
          <w:szCs w:val="19"/>
        </w:rPr>
        <w:t>Done.</w:t>
      </w:r>
    </w:p>
    <w:p w:rsidR="00C73F4D" w:rsidRPr="00E70117" w:rsidRDefault="00C73F4D" w:rsidP="00C73F4D">
      <w:pPr>
        <w:widowControl w:val="0"/>
        <w:autoSpaceDE w:val="0"/>
        <w:autoSpaceDN w:val="0"/>
        <w:adjustRightInd w:val="0"/>
        <w:rPr>
          <w:rFonts w:ascii="Times New Roman" w:hAnsi="Times New Roman" w:cs="Times New Roman"/>
          <w:szCs w:val="19"/>
        </w:rPr>
      </w:pPr>
    </w:p>
    <w:p w:rsidR="00D260F3"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L4: Did you test also acceleration of pro-glacial lakes?</w:t>
      </w:r>
    </w:p>
    <w:p w:rsidR="00DF7927" w:rsidRDefault="00DF7927" w:rsidP="00C73F4D">
      <w:pPr>
        <w:widowControl w:val="0"/>
        <w:autoSpaceDE w:val="0"/>
        <w:autoSpaceDN w:val="0"/>
        <w:adjustRightInd w:val="0"/>
        <w:rPr>
          <w:rFonts w:ascii="Times New Roman" w:hAnsi="Times New Roman" w:cs="Times New Roman"/>
          <w:szCs w:val="19"/>
        </w:rPr>
      </w:pPr>
    </w:p>
    <w:p w:rsidR="00DF7927" w:rsidRPr="00FD2EDA" w:rsidRDefault="00DF7927" w:rsidP="00C73F4D">
      <w:pPr>
        <w:widowControl w:val="0"/>
        <w:autoSpaceDE w:val="0"/>
        <w:autoSpaceDN w:val="0"/>
        <w:adjustRightInd w:val="0"/>
        <w:rPr>
          <w:rFonts w:ascii="Times New Roman" w:hAnsi="Times New Roman" w:cs="Times New Roman"/>
          <w:b/>
          <w:szCs w:val="19"/>
        </w:rPr>
      </w:pPr>
      <w:r w:rsidRPr="00FD2EDA">
        <w:rPr>
          <w:rFonts w:ascii="Times New Roman" w:hAnsi="Times New Roman" w:cs="Times New Roman"/>
          <w:b/>
          <w:szCs w:val="19"/>
        </w:rPr>
        <w:t>No- this is beyond the scope of the current paper but a good point for a future paper. We removed the statement.</w:t>
      </w:r>
      <w:r w:rsidR="00FD2EDA">
        <w:rPr>
          <w:rFonts w:ascii="Times New Roman" w:hAnsi="Times New Roman" w:cs="Times New Roman"/>
          <w:b/>
          <w:szCs w:val="19"/>
        </w:rPr>
        <w:t xml:space="preserve"> However we have added some more discussion in section 5.4 (Glacier lakes)</w:t>
      </w:r>
    </w:p>
    <w:p w:rsidR="00C73F4D" w:rsidRPr="00E70117" w:rsidRDefault="00C73F4D" w:rsidP="00C73F4D">
      <w:pPr>
        <w:widowControl w:val="0"/>
        <w:autoSpaceDE w:val="0"/>
        <w:autoSpaceDN w:val="0"/>
        <w:adjustRightInd w:val="0"/>
        <w:rPr>
          <w:rFonts w:ascii="Times New Roman" w:hAnsi="Times New Roman" w:cs="Times New Roman"/>
          <w:szCs w:val="19"/>
        </w:rPr>
      </w:pPr>
    </w:p>
    <w:p w:rsidR="00DF792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Figure 11: The primary Y-axis show positive elevation change, is it true?</w:t>
      </w:r>
    </w:p>
    <w:p w:rsidR="00DF7927" w:rsidRDefault="00DF7927" w:rsidP="00C73F4D">
      <w:pPr>
        <w:widowControl w:val="0"/>
        <w:autoSpaceDE w:val="0"/>
        <w:autoSpaceDN w:val="0"/>
        <w:adjustRightInd w:val="0"/>
        <w:rPr>
          <w:rFonts w:ascii="Times New Roman" w:hAnsi="Times New Roman" w:cs="Times New Roman"/>
          <w:szCs w:val="19"/>
        </w:rPr>
      </w:pPr>
    </w:p>
    <w:p w:rsidR="00D260F3" w:rsidRPr="00A724EF" w:rsidRDefault="00DF7927" w:rsidP="00C73F4D">
      <w:pPr>
        <w:widowControl w:val="0"/>
        <w:autoSpaceDE w:val="0"/>
        <w:autoSpaceDN w:val="0"/>
        <w:adjustRightInd w:val="0"/>
        <w:rPr>
          <w:rFonts w:ascii="Times New Roman" w:hAnsi="Times New Roman" w:cs="Times New Roman"/>
          <w:b/>
          <w:szCs w:val="19"/>
        </w:rPr>
      </w:pPr>
      <w:r w:rsidRPr="00A724EF">
        <w:rPr>
          <w:rFonts w:ascii="Times New Roman" w:hAnsi="Times New Roman" w:cs="Times New Roman"/>
          <w:b/>
          <w:szCs w:val="19"/>
        </w:rPr>
        <w:t>The elevation change analysis was removed.</w:t>
      </w:r>
    </w:p>
    <w:p w:rsidR="00C73F4D" w:rsidRPr="00E70117" w:rsidRDefault="00C73F4D" w:rsidP="00C73F4D">
      <w:pPr>
        <w:widowControl w:val="0"/>
        <w:autoSpaceDE w:val="0"/>
        <w:autoSpaceDN w:val="0"/>
        <w:adjustRightInd w:val="0"/>
        <w:rPr>
          <w:rFonts w:ascii="Times New Roman" w:hAnsi="Times New Roman" w:cs="Times New Roman"/>
          <w:szCs w:val="19"/>
        </w:rPr>
      </w:pPr>
    </w:p>
    <w:p w:rsidR="00D260F3" w:rsidRPr="00E70117" w:rsidRDefault="00C73F4D" w:rsidP="00C73F4D">
      <w:pPr>
        <w:widowControl w:val="0"/>
        <w:autoSpaceDE w:val="0"/>
        <w:autoSpaceDN w:val="0"/>
        <w:adjustRightInd w:val="0"/>
        <w:rPr>
          <w:rFonts w:ascii="Times New Roman" w:hAnsi="Times New Roman" w:cs="Times New Roman"/>
          <w:szCs w:val="19"/>
        </w:rPr>
      </w:pPr>
      <w:r w:rsidRPr="00E70117">
        <w:rPr>
          <w:rFonts w:ascii="Times New Roman" w:hAnsi="Times New Roman" w:cs="Times New Roman"/>
          <w:szCs w:val="19"/>
        </w:rPr>
        <w:t>Caption L1: 1960s. “surface temperature distribution” instead of “day tem</w:t>
      </w:r>
      <w:r w:rsidR="00D260F3" w:rsidRPr="00E70117">
        <w:rPr>
          <w:rFonts w:ascii="Times New Roman" w:hAnsi="Times New Roman" w:cs="Times New Roman"/>
          <w:szCs w:val="19"/>
        </w:rPr>
        <w:t>p</w:t>
      </w:r>
      <w:r w:rsidRPr="00E70117">
        <w:rPr>
          <w:rFonts w:ascii="Times New Roman" w:hAnsi="Times New Roman" w:cs="Times New Roman"/>
          <w:szCs w:val="19"/>
        </w:rPr>
        <w:t>erature</w:t>
      </w:r>
      <w:r w:rsidR="00D260F3" w:rsidRPr="00E70117">
        <w:rPr>
          <w:rFonts w:ascii="Times New Roman" w:hAnsi="Times New Roman" w:cs="Times New Roman"/>
          <w:szCs w:val="19"/>
        </w:rPr>
        <w:t xml:space="preserve"> </w:t>
      </w:r>
      <w:r w:rsidRPr="00E70117">
        <w:rPr>
          <w:rFonts w:ascii="Times New Roman" w:hAnsi="Times New Roman" w:cs="Times New Roman"/>
          <w:szCs w:val="19"/>
        </w:rPr>
        <w:t>trends”.</w:t>
      </w:r>
    </w:p>
    <w:p w:rsidR="00DF7927" w:rsidRDefault="00DF7927" w:rsidP="00C73F4D">
      <w:pPr>
        <w:widowControl w:val="0"/>
        <w:autoSpaceDE w:val="0"/>
        <w:autoSpaceDN w:val="0"/>
        <w:adjustRightInd w:val="0"/>
        <w:rPr>
          <w:rFonts w:ascii="Times New Roman" w:hAnsi="Times New Roman" w:cs="Times New Roman"/>
          <w:szCs w:val="19"/>
        </w:rPr>
      </w:pPr>
    </w:p>
    <w:p w:rsidR="00DF7927" w:rsidRPr="00A06617" w:rsidRDefault="00DF7927" w:rsidP="00C73F4D">
      <w:pPr>
        <w:widowControl w:val="0"/>
        <w:autoSpaceDE w:val="0"/>
        <w:autoSpaceDN w:val="0"/>
        <w:adjustRightInd w:val="0"/>
        <w:rPr>
          <w:rFonts w:ascii="Times New Roman" w:hAnsi="Times New Roman" w:cs="Times New Roman"/>
          <w:b/>
          <w:szCs w:val="19"/>
        </w:rPr>
      </w:pPr>
      <w:r w:rsidRPr="00A06617">
        <w:rPr>
          <w:rFonts w:ascii="Times New Roman" w:hAnsi="Times New Roman" w:cs="Times New Roman"/>
          <w:b/>
          <w:szCs w:val="19"/>
        </w:rPr>
        <w:t>Changed.</w:t>
      </w:r>
    </w:p>
    <w:p w:rsidR="00C73F4D" w:rsidRPr="00E70117" w:rsidRDefault="00C73F4D" w:rsidP="00C73F4D">
      <w:pPr>
        <w:widowControl w:val="0"/>
        <w:autoSpaceDE w:val="0"/>
        <w:autoSpaceDN w:val="0"/>
        <w:adjustRightInd w:val="0"/>
        <w:rPr>
          <w:rFonts w:ascii="Times New Roman" w:hAnsi="Times New Roman" w:cs="Times New Roman"/>
          <w:szCs w:val="19"/>
        </w:rPr>
      </w:pP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Bolch, T., Pieczonka, T., and Benn, D. I.: Multi-decadal mass loss of glaciers in the</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Everest area (Nepal Himalaya) derived from stereo imagery, The Cryosphere, 5, 349–</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358, doi:10.5194/tc- 5-349-2011, 2011.</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Gardelle, J. E., Berthier, E., and Arnaud, Y.: Impact of resolution and radar penetration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on glacier elevation changed computed from DEM differencing, J. Glaciol., 58, 419–</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C1722</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422, 2012.</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Nuimura, T., K. Fujita, S. Yamaguchi, and R. R. Sharma (2012), Elevation changes of</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glaciers revealed by multitemporal digital elevation models calibrated by GPS survey</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in the Khumbu region, Nepal Himalaya, 1992–2008, J. Glaciol., 58(210), 648–656,</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doi:10.3189/2012JoG11J061.</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Scherler, D., Bookhagen, B., and Strecker, M. R.: Spatially variable response of Himalayan</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glaciers to climate change affected by debris cover, Nat. Geosci., 4, 156–159,</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2011.</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Thakuri, S., Salerno, F., Smiraglia, C., Bolch, T., D’Agata, C., Viviano, G., and Tartari,</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G.: Tracing glacier changes since the 1960s on the south slope of Mt. Everest (central</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Southern Himalaya) using optical satellite imagery, The Cryosphere, 8, 1297-1315,</w:t>
      </w:r>
    </w:p>
    <w:p w:rsidR="00C73F4D" w:rsidRPr="00026C6E" w:rsidRDefault="00C73F4D" w:rsidP="00C73F4D">
      <w:pPr>
        <w:widowControl w:val="0"/>
        <w:autoSpaceDE w:val="0"/>
        <w:autoSpaceDN w:val="0"/>
        <w:adjustRightInd w:val="0"/>
        <w:rPr>
          <w:rFonts w:ascii="Times New Roman" w:hAnsi="Times New Roman" w:cs="Times New Roman"/>
          <w:color w:val="000000"/>
          <w:szCs w:val="19"/>
        </w:rPr>
      </w:pPr>
      <w:r w:rsidRPr="00026C6E">
        <w:rPr>
          <w:rFonts w:ascii="Times New Roman" w:hAnsi="Times New Roman" w:cs="Times New Roman"/>
          <w:color w:val="000000"/>
          <w:szCs w:val="19"/>
        </w:rPr>
        <w:t>doi:10.5194/tc-8-1297-2014, 2014.</w:t>
      </w:r>
    </w:p>
    <w:p w:rsidR="00C73F4D" w:rsidRPr="00026C6E" w:rsidRDefault="00C73F4D" w:rsidP="00C73F4D">
      <w:pPr>
        <w:widowControl w:val="0"/>
        <w:autoSpaceDE w:val="0"/>
        <w:autoSpaceDN w:val="0"/>
        <w:adjustRightInd w:val="0"/>
        <w:rPr>
          <w:rFonts w:ascii="Times New Roman" w:hAnsi="Times New Roman" w:cs="Times New Roman"/>
          <w:color w:val="000000"/>
          <w:szCs w:val="17"/>
        </w:rPr>
      </w:pPr>
      <w:r w:rsidRPr="00026C6E">
        <w:rPr>
          <w:rFonts w:ascii="Times New Roman" w:hAnsi="Times New Roman" w:cs="Times New Roman"/>
          <w:color w:val="000000"/>
          <w:szCs w:val="17"/>
        </w:rPr>
        <w:t>Interactive comment on The Cryosphere Discuss., 8, 3949, 2014.</w:t>
      </w:r>
    </w:p>
    <w:p w:rsidR="00222D98" w:rsidRDefault="00C73F4D" w:rsidP="00C73F4D">
      <w:pPr>
        <w:rPr>
          <w:rFonts w:ascii="Times New Roman" w:hAnsi="Times New Roman" w:cs="Times New Roman"/>
          <w:color w:val="000000"/>
          <w:szCs w:val="19"/>
        </w:rPr>
      </w:pPr>
      <w:r w:rsidRPr="00026C6E">
        <w:rPr>
          <w:rFonts w:ascii="Times New Roman" w:hAnsi="Times New Roman" w:cs="Times New Roman"/>
          <w:color w:val="000000"/>
          <w:szCs w:val="19"/>
        </w:rPr>
        <w:t>C1723</w:t>
      </w:r>
    </w:p>
    <w:p w:rsidR="00222D98" w:rsidRDefault="00222D98" w:rsidP="00C73F4D">
      <w:pPr>
        <w:rPr>
          <w:rFonts w:ascii="Times New Roman" w:hAnsi="Times New Roman" w:cs="Times New Roman"/>
          <w:color w:val="000000"/>
          <w:szCs w:val="19"/>
        </w:rPr>
      </w:pPr>
    </w:p>
    <w:p w:rsidR="00A06617" w:rsidRDefault="00222D98" w:rsidP="00C73F4D">
      <w:pPr>
        <w:rPr>
          <w:rFonts w:ascii="Times New Roman" w:hAnsi="Times New Roman" w:cs="Times New Roman"/>
          <w:b/>
          <w:color w:val="000000"/>
          <w:szCs w:val="19"/>
        </w:rPr>
      </w:pPr>
      <w:r w:rsidRPr="00A06617">
        <w:rPr>
          <w:rFonts w:ascii="Times New Roman" w:hAnsi="Times New Roman" w:cs="Times New Roman"/>
          <w:b/>
          <w:color w:val="000000"/>
          <w:szCs w:val="19"/>
        </w:rPr>
        <w:t>We included these references and discussed our results in the text in light of these other studies.</w:t>
      </w:r>
    </w:p>
    <w:p w:rsidR="00A06617" w:rsidRDefault="00A06617" w:rsidP="00C73F4D">
      <w:pPr>
        <w:rPr>
          <w:rFonts w:ascii="Times New Roman" w:hAnsi="Times New Roman" w:cs="Times New Roman"/>
          <w:b/>
          <w:color w:val="000000"/>
          <w:szCs w:val="19"/>
        </w:rPr>
      </w:pPr>
    </w:p>
    <w:p w:rsidR="00A06617" w:rsidRDefault="00A06617" w:rsidP="00C73F4D">
      <w:pPr>
        <w:rPr>
          <w:rFonts w:ascii="Times New Roman" w:hAnsi="Times New Roman" w:cs="Times New Roman"/>
          <w:b/>
          <w:color w:val="000000"/>
          <w:szCs w:val="19"/>
        </w:rPr>
      </w:pPr>
      <w:r>
        <w:rPr>
          <w:rFonts w:ascii="Times New Roman" w:hAnsi="Times New Roman" w:cs="Times New Roman"/>
          <w:b/>
          <w:color w:val="000000"/>
          <w:szCs w:val="19"/>
        </w:rPr>
        <w:t>Thank you,</w:t>
      </w:r>
    </w:p>
    <w:p w:rsidR="00A06617" w:rsidRDefault="00A06617" w:rsidP="00C73F4D">
      <w:pPr>
        <w:rPr>
          <w:rFonts w:ascii="Times New Roman" w:hAnsi="Times New Roman" w:cs="Times New Roman"/>
          <w:b/>
          <w:color w:val="000000"/>
          <w:szCs w:val="19"/>
        </w:rPr>
      </w:pPr>
    </w:p>
    <w:p w:rsidR="00C73F4D" w:rsidRPr="00A06617" w:rsidRDefault="00A06617" w:rsidP="00C73F4D">
      <w:pPr>
        <w:rPr>
          <w:rFonts w:ascii="Times New Roman" w:hAnsi="Times New Roman" w:cs="Times New Roman"/>
          <w:b/>
          <w:color w:val="000000"/>
          <w:szCs w:val="19"/>
        </w:rPr>
      </w:pPr>
      <w:r>
        <w:rPr>
          <w:rFonts w:ascii="Times New Roman" w:hAnsi="Times New Roman" w:cs="Times New Roman"/>
          <w:b/>
          <w:color w:val="000000"/>
          <w:szCs w:val="19"/>
        </w:rPr>
        <w:t>Adina Racoviteanu</w:t>
      </w:r>
    </w:p>
    <w:sectPr w:rsidR="00C73F4D" w:rsidRPr="00A06617" w:rsidSect="00C73F4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40305040B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57702"/>
    <w:multiLevelType w:val="hybridMultilevel"/>
    <w:tmpl w:val="C1903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930A48"/>
    <w:multiLevelType w:val="hybridMultilevel"/>
    <w:tmpl w:val="BAB2BA5C"/>
    <w:lvl w:ilvl="0" w:tplc="DC4285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3F4D"/>
    <w:rsid w:val="00026C6E"/>
    <w:rsid w:val="00052CA7"/>
    <w:rsid w:val="000965D8"/>
    <w:rsid w:val="00222D98"/>
    <w:rsid w:val="002D544B"/>
    <w:rsid w:val="00334F62"/>
    <w:rsid w:val="003B2245"/>
    <w:rsid w:val="00400821"/>
    <w:rsid w:val="0042388E"/>
    <w:rsid w:val="005D41C9"/>
    <w:rsid w:val="005E404E"/>
    <w:rsid w:val="00684C98"/>
    <w:rsid w:val="006C0DAF"/>
    <w:rsid w:val="006D11FB"/>
    <w:rsid w:val="006F33C7"/>
    <w:rsid w:val="00792214"/>
    <w:rsid w:val="008C1DC5"/>
    <w:rsid w:val="008E1C93"/>
    <w:rsid w:val="00952A67"/>
    <w:rsid w:val="00A06617"/>
    <w:rsid w:val="00A3092F"/>
    <w:rsid w:val="00A3522A"/>
    <w:rsid w:val="00A724EF"/>
    <w:rsid w:val="00B55A20"/>
    <w:rsid w:val="00BC1818"/>
    <w:rsid w:val="00BC49DF"/>
    <w:rsid w:val="00C73F4D"/>
    <w:rsid w:val="00D15DA6"/>
    <w:rsid w:val="00D260F3"/>
    <w:rsid w:val="00DD0A92"/>
    <w:rsid w:val="00DF7927"/>
    <w:rsid w:val="00E31F6F"/>
    <w:rsid w:val="00E5509D"/>
    <w:rsid w:val="00E70117"/>
    <w:rsid w:val="00EA1FD2"/>
    <w:rsid w:val="00FB0197"/>
    <w:rsid w:val="00FD2EDA"/>
    <w:rsid w:val="00FD44DB"/>
    <w:rsid w:val="00FE176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156C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
    <w:name w:val="Body"/>
    <w:basedOn w:val="Normal"/>
    <w:rsid w:val="00B55A20"/>
    <w:pPr>
      <w:suppressAutoHyphens/>
      <w:overflowPunct w:val="0"/>
      <w:autoSpaceDE w:val="0"/>
      <w:jc w:val="both"/>
      <w:textAlignment w:val="baseline"/>
    </w:pPr>
    <w:rPr>
      <w:rFonts w:ascii="Times" w:eastAsia="Times New Roman" w:hAnsi="Times" w:cs="Times New Roman"/>
      <w:color w:val="000000"/>
      <w:szCs w:val="20"/>
      <w:lang w:eastAsia="ar-SA"/>
    </w:rPr>
  </w:style>
  <w:style w:type="paragraph" w:styleId="BalloonText">
    <w:name w:val="Balloon Text"/>
    <w:basedOn w:val="Normal"/>
    <w:link w:val="BalloonTextChar"/>
    <w:uiPriority w:val="99"/>
    <w:semiHidden/>
    <w:unhideWhenUsed/>
    <w:rsid w:val="00B55A20"/>
    <w:rPr>
      <w:rFonts w:ascii="Lucida Grande" w:hAnsi="Lucida Grande"/>
      <w:sz w:val="18"/>
      <w:szCs w:val="18"/>
    </w:rPr>
  </w:style>
  <w:style w:type="character" w:customStyle="1" w:styleId="BalloonTextChar">
    <w:name w:val="Balloon Text Char"/>
    <w:basedOn w:val="DefaultParagraphFont"/>
    <w:link w:val="BalloonText"/>
    <w:uiPriority w:val="99"/>
    <w:semiHidden/>
    <w:rsid w:val="00B55A20"/>
    <w:rPr>
      <w:rFonts w:ascii="Lucida Grande" w:hAnsi="Lucida Grande"/>
      <w:sz w:val="18"/>
      <w:szCs w:val="18"/>
    </w:rPr>
  </w:style>
  <w:style w:type="character" w:styleId="Hyperlink">
    <w:name w:val="Hyperlink"/>
    <w:basedOn w:val="DefaultParagraphFont"/>
    <w:uiPriority w:val="99"/>
    <w:rsid w:val="00DD0A92"/>
    <w:rPr>
      <w:color w:val="0000FF"/>
      <w:u w:val="single"/>
    </w:rPr>
  </w:style>
  <w:style w:type="paragraph" w:styleId="ListParagraph">
    <w:name w:val="List Paragraph"/>
    <w:basedOn w:val="Normal"/>
    <w:uiPriority w:val="34"/>
    <w:qFormat/>
    <w:rsid w:val="00BC49DF"/>
    <w:pPr>
      <w:ind w:left="720"/>
      <w:contextualSpacing/>
    </w:pPr>
  </w:style>
  <w:style w:type="character" w:styleId="CommentReference">
    <w:name w:val="annotation reference"/>
    <w:basedOn w:val="DefaultParagraphFont"/>
    <w:rsid w:val="00D15DA6"/>
    <w:rPr>
      <w:sz w:val="18"/>
      <w:szCs w:val="18"/>
    </w:rPr>
  </w:style>
  <w:style w:type="paragraph" w:styleId="CommentText">
    <w:name w:val="annotation text"/>
    <w:basedOn w:val="Normal"/>
    <w:link w:val="CommentTextChar"/>
    <w:rsid w:val="00D15DA6"/>
  </w:style>
  <w:style w:type="character" w:customStyle="1" w:styleId="CommentTextChar">
    <w:name w:val="Comment Text Char"/>
    <w:basedOn w:val="DefaultParagraphFont"/>
    <w:link w:val="CommentText"/>
    <w:rsid w:val="00D15DA6"/>
  </w:style>
  <w:style w:type="paragraph" w:styleId="CommentSubject">
    <w:name w:val="annotation subject"/>
    <w:basedOn w:val="CommentText"/>
    <w:next w:val="CommentText"/>
    <w:link w:val="CommentSubjectChar"/>
    <w:rsid w:val="00D15DA6"/>
    <w:rPr>
      <w:b/>
      <w:bCs/>
      <w:sz w:val="20"/>
      <w:szCs w:val="20"/>
    </w:rPr>
  </w:style>
  <w:style w:type="character" w:customStyle="1" w:styleId="CommentSubjectChar">
    <w:name w:val="Comment Subject Char"/>
    <w:basedOn w:val="CommentTextChar"/>
    <w:link w:val="CommentSubject"/>
    <w:rsid w:val="00D15DA6"/>
    <w:rPr>
      <w:b/>
      <w:bCs/>
      <w:sz w:val="20"/>
      <w:szCs w:val="20"/>
    </w:rPr>
  </w:style>
  <w:style w:type="paragraph" w:customStyle="1" w:styleId="abstract">
    <w:name w:val="abstract"/>
    <w:basedOn w:val="Normal"/>
    <w:rsid w:val="002D544B"/>
    <w:pPr>
      <w:suppressAutoHyphens/>
      <w:overflowPunct w:val="0"/>
      <w:autoSpaceDE w:val="0"/>
      <w:jc w:val="both"/>
      <w:textAlignment w:val="baseline"/>
    </w:pPr>
    <w:rPr>
      <w:rFonts w:ascii="Times" w:eastAsia="Cambria" w:hAnsi="Times" w:cs="Times"/>
      <w:color w:val="000000"/>
      <w:lang w:eastAsia="ar-SA"/>
    </w:rPr>
  </w:style>
</w:styles>
</file>

<file path=word/webSettings.xml><?xml version="1.0" encoding="utf-8"?>
<w:webSettings xmlns:r="http://schemas.openxmlformats.org/officeDocument/2006/relationships" xmlns:w="http://schemas.openxmlformats.org/wordprocessingml/2006/main">
  <w:divs>
    <w:div w:id="963659859">
      <w:bodyDiv w:val="1"/>
      <w:marLeft w:val="0"/>
      <w:marRight w:val="0"/>
      <w:marTop w:val="0"/>
      <w:marBottom w:val="0"/>
      <w:divBdr>
        <w:top w:val="none" w:sz="0" w:space="0" w:color="auto"/>
        <w:left w:val="none" w:sz="0" w:space="0" w:color="auto"/>
        <w:bottom w:val="none" w:sz="0" w:space="0" w:color="auto"/>
        <w:right w:val="none" w:sz="0" w:space="0" w:color="auto"/>
      </w:divBdr>
      <w:divsChild>
        <w:div w:id="116873013">
          <w:marLeft w:val="0"/>
          <w:marRight w:val="0"/>
          <w:marTop w:val="0"/>
          <w:marBottom w:val="0"/>
          <w:divBdr>
            <w:top w:val="none" w:sz="0" w:space="0" w:color="auto"/>
            <w:left w:val="none" w:sz="0" w:space="0" w:color="auto"/>
            <w:bottom w:val="none" w:sz="0" w:space="0" w:color="auto"/>
            <w:right w:val="none" w:sz="0" w:space="0" w:color="auto"/>
          </w:divBdr>
        </w:div>
        <w:div w:id="1253662510">
          <w:marLeft w:val="0"/>
          <w:marRight w:val="0"/>
          <w:marTop w:val="0"/>
          <w:marBottom w:val="0"/>
          <w:divBdr>
            <w:top w:val="none" w:sz="0" w:space="0" w:color="auto"/>
            <w:left w:val="none" w:sz="0" w:space="0" w:color="auto"/>
            <w:bottom w:val="none" w:sz="0" w:space="0" w:color="auto"/>
            <w:right w:val="none" w:sz="0" w:space="0" w:color="auto"/>
          </w:divBdr>
        </w:div>
      </w:divsChild>
    </w:div>
    <w:div w:id="1517428071">
      <w:bodyDiv w:val="1"/>
      <w:marLeft w:val="0"/>
      <w:marRight w:val="0"/>
      <w:marTop w:val="0"/>
      <w:marBottom w:val="0"/>
      <w:divBdr>
        <w:top w:val="none" w:sz="0" w:space="0" w:color="auto"/>
        <w:left w:val="none" w:sz="0" w:space="0" w:color="auto"/>
        <w:bottom w:val="none" w:sz="0" w:space="0" w:color="auto"/>
        <w:right w:val="none" w:sz="0" w:space="0" w:color="auto"/>
      </w:divBdr>
      <w:divsChild>
        <w:div w:id="14383772">
          <w:marLeft w:val="0"/>
          <w:marRight w:val="0"/>
          <w:marTop w:val="0"/>
          <w:marBottom w:val="0"/>
          <w:divBdr>
            <w:top w:val="none" w:sz="0" w:space="0" w:color="auto"/>
            <w:left w:val="none" w:sz="0" w:space="0" w:color="auto"/>
            <w:bottom w:val="none" w:sz="0" w:space="0" w:color="auto"/>
            <w:right w:val="none" w:sz="0" w:space="0" w:color="auto"/>
          </w:divBdr>
        </w:div>
        <w:div w:id="582105832">
          <w:marLeft w:val="0"/>
          <w:marRight w:val="0"/>
          <w:marTop w:val="0"/>
          <w:marBottom w:val="0"/>
          <w:divBdr>
            <w:top w:val="none" w:sz="0" w:space="0" w:color="auto"/>
            <w:left w:val="none" w:sz="0" w:space="0" w:color="auto"/>
            <w:bottom w:val="none" w:sz="0" w:space="0" w:color="auto"/>
            <w:right w:val="none" w:sz="0" w:space="0" w:color="auto"/>
          </w:divBdr>
        </w:div>
        <w:div w:id="1409578587">
          <w:marLeft w:val="0"/>
          <w:marRight w:val="0"/>
          <w:marTop w:val="0"/>
          <w:marBottom w:val="0"/>
          <w:divBdr>
            <w:top w:val="none" w:sz="0" w:space="0" w:color="auto"/>
            <w:left w:val="none" w:sz="0" w:space="0" w:color="auto"/>
            <w:bottom w:val="none" w:sz="0" w:space="0" w:color="auto"/>
            <w:right w:val="none" w:sz="0" w:space="0" w:color="auto"/>
          </w:divBdr>
        </w:div>
        <w:div w:id="178962163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oleObject" Target="embeddings/Microsoft_Equation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12</Pages>
  <Words>3826</Words>
  <Characters>21813</Characters>
  <Application>Microsoft Macintosh Word</Application>
  <DocSecurity>0</DocSecurity>
  <Lines>181</Lines>
  <Paragraphs>43</Paragraphs>
  <ScaleCrop>false</ScaleCrop>
  <Company>University of Colorado</Company>
  <LinksUpToDate>false</LinksUpToDate>
  <CharactersWithSpaces>26787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Adina Racoviteanu</cp:lastModifiedBy>
  <cp:revision>10</cp:revision>
  <dcterms:created xsi:type="dcterms:W3CDTF">2014-11-26T08:26:00Z</dcterms:created>
  <dcterms:modified xsi:type="dcterms:W3CDTF">2014-12-09T15:54:00Z</dcterms:modified>
</cp:coreProperties>
</file>